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48D1" w14:textId="7D14336C" w:rsidR="00C75591" w:rsidRDefault="00C75591" w:rsidP="00F66C0C">
      <w:pPr>
        <w:rPr>
          <w:rFonts w:eastAsia="Times New Roman"/>
          <w:b/>
          <w:bCs/>
          <w:color w:val="000000"/>
          <w:sz w:val="24"/>
          <w:szCs w:val="24"/>
        </w:rPr>
      </w:pPr>
      <w:r w:rsidRPr="00B93D93">
        <w:rPr>
          <w:rFonts w:eastAsia="Times New Roman"/>
          <w:b/>
          <w:bCs/>
          <w:color w:val="000000"/>
          <w:sz w:val="24"/>
          <w:szCs w:val="24"/>
        </w:rPr>
        <w:t>Proposals for expenditures from LECC grant</w:t>
      </w:r>
      <w:r w:rsidR="00B93D93">
        <w:rPr>
          <w:rFonts w:eastAsia="Times New Roman"/>
          <w:b/>
          <w:bCs/>
          <w:color w:val="000000"/>
          <w:sz w:val="24"/>
          <w:szCs w:val="24"/>
        </w:rPr>
        <w:t xml:space="preserve"> for Council </w:t>
      </w:r>
      <w:proofErr w:type="gramStart"/>
      <w:r w:rsidR="00B93D93">
        <w:rPr>
          <w:rFonts w:eastAsia="Times New Roman"/>
          <w:b/>
          <w:bCs/>
          <w:color w:val="000000"/>
          <w:sz w:val="24"/>
          <w:szCs w:val="24"/>
        </w:rPr>
        <w:t>consideration</w:t>
      </w:r>
      <w:proofErr w:type="gramEnd"/>
    </w:p>
    <w:p w14:paraId="750C7A3E" w14:textId="43181A93" w:rsidR="00B93D93" w:rsidRPr="00B93D93" w:rsidRDefault="00B93D93" w:rsidP="00F66C0C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December 2023</w:t>
      </w:r>
    </w:p>
    <w:p w14:paraId="7272017D" w14:textId="77777777" w:rsidR="00C75591" w:rsidRPr="00B93D93" w:rsidRDefault="00C75591" w:rsidP="00F66C0C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6C68C1EC" w14:textId="1AE92DA2" w:rsidR="00C75591" w:rsidRPr="00B93D93" w:rsidRDefault="00C75591" w:rsidP="00F66C0C">
      <w:pPr>
        <w:rPr>
          <w:rFonts w:eastAsia="Times New Roman"/>
          <w:color w:val="000000"/>
          <w:sz w:val="24"/>
          <w:szCs w:val="24"/>
        </w:rPr>
      </w:pPr>
      <w:r w:rsidRPr="00B93D93">
        <w:rPr>
          <w:rFonts w:eastAsia="Times New Roman"/>
          <w:b/>
          <w:bCs/>
          <w:color w:val="000000"/>
          <w:sz w:val="24"/>
          <w:szCs w:val="24"/>
        </w:rPr>
        <w:t>Background</w:t>
      </w:r>
      <w:r w:rsidRPr="00B93D93">
        <w:rPr>
          <w:rFonts w:eastAsia="Times New Roman"/>
          <w:color w:val="000000"/>
          <w:sz w:val="24"/>
          <w:szCs w:val="24"/>
        </w:rPr>
        <w:t xml:space="preserve">: This funding is intended to support local priorities, including infrastructure for </w:t>
      </w:r>
      <w:r w:rsidR="00B93D93" w:rsidRPr="00B93D93">
        <w:rPr>
          <w:rFonts w:eastAsia="Times New Roman"/>
          <w:color w:val="000000"/>
          <w:sz w:val="24"/>
          <w:szCs w:val="24"/>
        </w:rPr>
        <w:t xml:space="preserve">local Councils.  Because the funding comes from a federal grant, all dollars must be expended by December 31, 2023.  We are underspent in a few categories, so have some funds to allocate toward additional Council needs.  </w:t>
      </w:r>
    </w:p>
    <w:p w14:paraId="597A25C6" w14:textId="77777777" w:rsidR="00B93D93" w:rsidRPr="00B93D93" w:rsidRDefault="00B93D93" w:rsidP="00F66C0C">
      <w:pPr>
        <w:rPr>
          <w:rFonts w:eastAsia="Times New Roman"/>
          <w:color w:val="000000"/>
          <w:sz w:val="24"/>
          <w:szCs w:val="24"/>
        </w:rPr>
      </w:pPr>
    </w:p>
    <w:p w14:paraId="564D0A4D" w14:textId="20582D4B" w:rsidR="00B93D93" w:rsidRPr="00B93D93" w:rsidRDefault="00B93D93" w:rsidP="00F66C0C">
      <w:pPr>
        <w:rPr>
          <w:rFonts w:eastAsia="Times New Roman"/>
          <w:color w:val="000000"/>
          <w:sz w:val="24"/>
          <w:szCs w:val="24"/>
        </w:rPr>
      </w:pPr>
      <w:r w:rsidRPr="00B93D93">
        <w:rPr>
          <w:rFonts w:eastAsia="Times New Roman"/>
          <w:color w:val="000000"/>
          <w:sz w:val="24"/>
          <w:szCs w:val="24"/>
        </w:rPr>
        <w:t>The Council is being asked to consider three funding recommendations:</w:t>
      </w:r>
    </w:p>
    <w:p w14:paraId="14563435" w14:textId="77777777" w:rsidR="00B93D93" w:rsidRPr="00B93D93" w:rsidRDefault="00B93D93" w:rsidP="00F66C0C">
      <w:pPr>
        <w:rPr>
          <w:rFonts w:eastAsia="Times New Roman"/>
          <w:color w:val="000000"/>
          <w:sz w:val="24"/>
          <w:szCs w:val="24"/>
        </w:rPr>
      </w:pPr>
    </w:p>
    <w:p w14:paraId="1F133EAA" w14:textId="77777777" w:rsidR="00B93D93" w:rsidRPr="00B93D93" w:rsidRDefault="00B93D93" w:rsidP="00F66C0C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B93D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2024 Week of the Young Children activities</w:t>
      </w:r>
      <w:r w:rsidRPr="00B93D93">
        <w:rPr>
          <w:rFonts w:ascii="Calibri" w:eastAsia="Times New Roman" w:hAnsi="Calibri" w:cs="Calibri"/>
          <w:color w:val="000000"/>
          <w:sz w:val="24"/>
          <w:szCs w:val="24"/>
        </w:rPr>
        <w:t xml:space="preserve"> (books, curriculum boxes, family engagement activities).  It is allowable to pre-purchase materials for use in 2024.  This is historically an activity that the Council has supported financially.   </w:t>
      </w:r>
      <w:r w:rsidRPr="00B93D93">
        <w:rPr>
          <w:rFonts w:ascii="Calibri" w:eastAsia="Times New Roman" w:hAnsi="Calibri" w:cs="Calibri"/>
          <w:color w:val="000000"/>
          <w:sz w:val="24"/>
          <w:szCs w:val="24"/>
        </w:rPr>
        <w:t>See the separate proposal for more information on Week of the Young Child</w:t>
      </w:r>
      <w:r w:rsidRPr="00B93D93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02275815" w14:textId="77777777" w:rsidR="00B93D93" w:rsidRPr="00B93D93" w:rsidRDefault="00B93D93" w:rsidP="00B93D93">
      <w:pPr>
        <w:rPr>
          <w:rFonts w:eastAsia="Times New Roman"/>
          <w:color w:val="000000"/>
          <w:sz w:val="24"/>
          <w:szCs w:val="24"/>
        </w:rPr>
      </w:pPr>
    </w:p>
    <w:p w14:paraId="41AE5A90" w14:textId="77777777" w:rsidR="00B93D93" w:rsidRDefault="00F66C0C" w:rsidP="00F66C0C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B93D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Books</w:t>
      </w:r>
      <w:r w:rsidRPr="00B93D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for School Readiness Programs</w:t>
      </w:r>
      <w:r w:rsidR="00B93D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  <w:r w:rsidRPr="00B93D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5E2B1E" w:rsidRPr="00B93D93">
        <w:rPr>
          <w:rFonts w:ascii="Calibri" w:eastAsia="Times New Roman" w:hAnsi="Calibri" w:cs="Calibri"/>
          <w:color w:val="000000"/>
          <w:sz w:val="24"/>
          <w:szCs w:val="24"/>
        </w:rPr>
        <w:t>Kerry, in her role as School Readiness Liaison, is</w:t>
      </w:r>
      <w:r w:rsidRPr="00B93D93">
        <w:rPr>
          <w:rFonts w:ascii="Calibri" w:eastAsia="Times New Roman" w:hAnsi="Calibri" w:cs="Calibri"/>
          <w:color w:val="000000"/>
          <w:sz w:val="24"/>
          <w:szCs w:val="24"/>
        </w:rPr>
        <w:t xml:space="preserve"> requesting the </w:t>
      </w:r>
      <w:r w:rsidRPr="00B93D93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Pr="00B93D93">
        <w:rPr>
          <w:rFonts w:ascii="Calibri" w:eastAsia="Times New Roman" w:hAnsi="Calibri" w:cs="Calibri"/>
          <w:color w:val="000000"/>
          <w:sz w:val="24"/>
          <w:szCs w:val="24"/>
        </w:rPr>
        <w:t xml:space="preserve">ouncil approve the purchase of books for the School </w:t>
      </w:r>
      <w:r w:rsidRPr="00B93D93"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Pr="00B93D93">
        <w:rPr>
          <w:rFonts w:ascii="Calibri" w:eastAsia="Times New Roman" w:hAnsi="Calibri" w:cs="Calibri"/>
          <w:color w:val="000000"/>
          <w:sz w:val="24"/>
          <w:szCs w:val="24"/>
        </w:rPr>
        <w:t xml:space="preserve">eadiness </w:t>
      </w:r>
      <w:r w:rsidR="00B93D93">
        <w:rPr>
          <w:rFonts w:ascii="Calibri" w:eastAsia="Times New Roman" w:hAnsi="Calibri" w:cs="Calibri"/>
          <w:color w:val="000000"/>
          <w:sz w:val="24"/>
          <w:szCs w:val="24"/>
        </w:rPr>
        <w:t>classrooms</w:t>
      </w:r>
      <w:r w:rsidRPr="00B93D93">
        <w:rPr>
          <w:rFonts w:ascii="Calibri" w:eastAsia="Times New Roman" w:hAnsi="Calibri" w:cs="Calibri"/>
          <w:color w:val="000000"/>
          <w:sz w:val="24"/>
          <w:szCs w:val="24"/>
        </w:rPr>
        <w:t>, includ</w:t>
      </w:r>
      <w:r w:rsidR="00B93D93">
        <w:rPr>
          <w:rFonts w:ascii="Calibri" w:eastAsia="Times New Roman" w:hAnsi="Calibri" w:cs="Calibri"/>
          <w:color w:val="000000"/>
          <w:sz w:val="24"/>
          <w:szCs w:val="24"/>
        </w:rPr>
        <w:t>ing</w:t>
      </w:r>
      <w:r w:rsidRPr="00B93D93">
        <w:rPr>
          <w:rFonts w:ascii="Calibri" w:eastAsia="Times New Roman" w:hAnsi="Calibri" w:cs="Calibri"/>
          <w:color w:val="000000"/>
          <w:sz w:val="24"/>
          <w:szCs w:val="24"/>
        </w:rPr>
        <w:t xml:space="preserve"> the infant toddler class</w:t>
      </w:r>
      <w:r w:rsidR="00B93D93">
        <w:rPr>
          <w:rFonts w:ascii="Calibri" w:eastAsia="Times New Roman" w:hAnsi="Calibri" w:cs="Calibri"/>
          <w:color w:val="000000"/>
          <w:sz w:val="24"/>
          <w:szCs w:val="24"/>
        </w:rPr>
        <w:t>rooms</w:t>
      </w:r>
      <w:r w:rsidRPr="00B93D93">
        <w:rPr>
          <w:rFonts w:ascii="Calibri" w:eastAsia="Times New Roman" w:hAnsi="Calibri" w:cs="Calibri"/>
          <w:color w:val="000000"/>
          <w:sz w:val="24"/>
          <w:szCs w:val="24"/>
        </w:rPr>
        <w:t xml:space="preserve"> that </w:t>
      </w:r>
      <w:r w:rsidR="00B93D93">
        <w:rPr>
          <w:rFonts w:ascii="Calibri" w:eastAsia="Times New Roman" w:hAnsi="Calibri" w:cs="Calibri"/>
          <w:color w:val="000000"/>
          <w:sz w:val="24"/>
          <w:szCs w:val="24"/>
        </w:rPr>
        <w:t>are</w:t>
      </w:r>
      <w:r w:rsidRPr="00B93D93">
        <w:rPr>
          <w:rFonts w:ascii="Calibri" w:eastAsia="Times New Roman" w:hAnsi="Calibri" w:cs="Calibri"/>
          <w:color w:val="000000"/>
          <w:sz w:val="24"/>
          <w:szCs w:val="24"/>
        </w:rPr>
        <w:t xml:space="preserve"> part of the school readiness expansion.  Books are a critical part of any classroom and absorb a lot of wear </w:t>
      </w:r>
      <w:r w:rsidRPr="00B93D93">
        <w:rPr>
          <w:rFonts w:ascii="Calibri" w:eastAsia="Times New Roman" w:hAnsi="Calibri" w:cs="Calibri"/>
          <w:color w:val="000000"/>
          <w:sz w:val="24"/>
          <w:szCs w:val="24"/>
        </w:rPr>
        <w:t xml:space="preserve">and </w:t>
      </w:r>
      <w:r w:rsidRPr="00B93D93">
        <w:rPr>
          <w:rFonts w:ascii="Calibri" w:eastAsia="Times New Roman" w:hAnsi="Calibri" w:cs="Calibri"/>
          <w:color w:val="000000"/>
          <w:sz w:val="24"/>
          <w:szCs w:val="24"/>
        </w:rPr>
        <w:t>tear from daily use. In addition, NAYEC requires programs to have picture books and many of the programs are lacking these books. </w:t>
      </w:r>
      <w:r w:rsidR="005E2B1E" w:rsidRPr="00B93D93">
        <w:rPr>
          <w:rFonts w:ascii="Calibri" w:eastAsia="Times New Roman" w:hAnsi="Calibri" w:cs="Calibri"/>
          <w:color w:val="000000"/>
          <w:sz w:val="24"/>
          <w:szCs w:val="24"/>
        </w:rPr>
        <w:t xml:space="preserve"> These funds would help provide the materials that quality programs need.  </w:t>
      </w:r>
    </w:p>
    <w:p w14:paraId="58D529DB" w14:textId="77777777" w:rsidR="00B93D93" w:rsidRPr="00B93D93" w:rsidRDefault="00B93D93" w:rsidP="00B93D93">
      <w:pPr>
        <w:pStyle w:val="ListParagraph"/>
        <w:rPr>
          <w:rFonts w:eastAsia="Times New Roman"/>
          <w:b/>
          <w:bCs/>
          <w:color w:val="000000"/>
          <w:sz w:val="24"/>
          <w:szCs w:val="24"/>
        </w:rPr>
      </w:pPr>
    </w:p>
    <w:p w14:paraId="23B918CD" w14:textId="768E15B7" w:rsidR="00F66C0C" w:rsidRPr="00B93D93" w:rsidRDefault="00F66C0C" w:rsidP="00883774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B93D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New Haven Early Childhood Council Website Refresh</w:t>
      </w:r>
      <w:r w:rsidR="00B93D93" w:rsidRPr="00B93D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.  </w:t>
      </w:r>
      <w:r w:rsidRPr="00B93D93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 w:rsidRPr="00B93D93">
        <w:rPr>
          <w:rFonts w:ascii="Calibri" w:eastAsia="Times New Roman" w:hAnsi="Calibri" w:cs="Calibri"/>
          <w:color w:val="000000"/>
          <w:sz w:val="24"/>
          <w:szCs w:val="24"/>
        </w:rPr>
        <w:t>NHECC web</w:t>
      </w:r>
      <w:r w:rsidRPr="00B93D93">
        <w:rPr>
          <w:rFonts w:ascii="Calibri" w:eastAsia="Times New Roman" w:hAnsi="Calibri" w:cs="Calibri"/>
          <w:color w:val="000000"/>
          <w:sz w:val="24"/>
          <w:szCs w:val="24"/>
        </w:rPr>
        <w:t>site</w:t>
      </w:r>
      <w:r w:rsidRPr="00B93D9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B93D93" w:rsidRPr="00B93D93">
        <w:rPr>
          <w:rFonts w:ascii="Calibri" w:eastAsia="Times New Roman" w:hAnsi="Calibri" w:cs="Calibri"/>
          <w:color w:val="000000"/>
          <w:sz w:val="24"/>
          <w:szCs w:val="24"/>
        </w:rPr>
        <w:t xml:space="preserve">is several years old and </w:t>
      </w:r>
      <w:r w:rsidRPr="00B93D93">
        <w:rPr>
          <w:rFonts w:ascii="Calibri" w:eastAsia="Times New Roman" w:hAnsi="Calibri" w:cs="Calibri"/>
          <w:color w:val="000000"/>
          <w:sz w:val="24"/>
          <w:szCs w:val="24"/>
        </w:rPr>
        <w:t>needs to be updated</w:t>
      </w:r>
      <w:r w:rsidRPr="00B93D93">
        <w:rPr>
          <w:rFonts w:ascii="Calibri" w:eastAsia="Times New Roman" w:hAnsi="Calibri" w:cs="Calibri"/>
          <w:color w:val="000000"/>
          <w:sz w:val="24"/>
          <w:szCs w:val="24"/>
        </w:rPr>
        <w:t xml:space="preserve"> to make it more </w:t>
      </w:r>
      <w:r w:rsidRPr="00B93D93">
        <w:rPr>
          <w:rFonts w:ascii="Calibri" w:eastAsia="Times New Roman" w:hAnsi="Calibri" w:cs="Calibri"/>
          <w:color w:val="000000"/>
          <w:sz w:val="24"/>
          <w:szCs w:val="24"/>
        </w:rPr>
        <w:t>user friendly and easier to navigate</w:t>
      </w:r>
      <w:r w:rsidR="00B93D93" w:rsidRPr="00B93D93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Pr="00B93D93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="00B93D93" w:rsidRPr="00B93D93">
        <w:rPr>
          <w:rFonts w:ascii="Calibri" w:eastAsia="Times New Roman" w:hAnsi="Calibri" w:cs="Calibri"/>
          <w:color w:val="000000"/>
          <w:sz w:val="24"/>
          <w:szCs w:val="24"/>
        </w:rPr>
        <w:t xml:space="preserve"> to ensure that it </w:t>
      </w:r>
      <w:r w:rsidRPr="00B93D93">
        <w:rPr>
          <w:rFonts w:ascii="Calibri" w:eastAsia="Times New Roman" w:hAnsi="Calibri" w:cs="Calibri"/>
          <w:color w:val="000000"/>
          <w:sz w:val="24"/>
          <w:szCs w:val="24"/>
        </w:rPr>
        <w:t>ha</w:t>
      </w:r>
      <w:r w:rsidR="00B93D93" w:rsidRPr="00B93D93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B93D93">
        <w:rPr>
          <w:rFonts w:ascii="Calibri" w:eastAsia="Times New Roman" w:hAnsi="Calibri" w:cs="Calibri"/>
          <w:color w:val="000000"/>
          <w:sz w:val="24"/>
          <w:szCs w:val="24"/>
        </w:rPr>
        <w:t xml:space="preserve"> the appropriate security features</w:t>
      </w:r>
      <w:r w:rsidRPr="00B93D93">
        <w:rPr>
          <w:rFonts w:ascii="Calibri" w:eastAsia="Times New Roman" w:hAnsi="Calibri" w:cs="Calibri"/>
          <w:color w:val="000000"/>
          <w:sz w:val="24"/>
          <w:szCs w:val="24"/>
        </w:rPr>
        <w:t xml:space="preserve">. In addition, the current website is not </w:t>
      </w:r>
      <w:r w:rsidRPr="00B93D93">
        <w:rPr>
          <w:rFonts w:ascii="Calibri" w:eastAsia="Times New Roman" w:hAnsi="Calibri" w:cs="Calibri"/>
          <w:color w:val="000000"/>
          <w:sz w:val="24"/>
          <w:szCs w:val="24"/>
        </w:rPr>
        <w:t xml:space="preserve">up to date (e.g., doesn’t include all </w:t>
      </w:r>
      <w:r w:rsidRPr="00B93D93">
        <w:rPr>
          <w:rFonts w:ascii="Calibri" w:eastAsia="Times New Roman" w:hAnsi="Calibri" w:cs="Calibri"/>
          <w:color w:val="000000"/>
          <w:sz w:val="24"/>
          <w:szCs w:val="24"/>
        </w:rPr>
        <w:t>the active programs in School Readiness</w:t>
      </w:r>
      <w:r w:rsidRPr="00B93D93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B93D93">
        <w:rPr>
          <w:rFonts w:ascii="Calibri" w:eastAsia="Times New Roman" w:hAnsi="Calibri" w:cs="Calibri"/>
          <w:color w:val="000000"/>
          <w:sz w:val="24"/>
          <w:szCs w:val="24"/>
        </w:rPr>
        <w:t>; the redesign would make it easier to keep the site updated</w:t>
      </w:r>
      <w:r w:rsidRPr="00B93D93">
        <w:rPr>
          <w:rFonts w:ascii="Calibri" w:eastAsia="Times New Roman" w:hAnsi="Calibri" w:cs="Calibri"/>
          <w:color w:val="000000"/>
          <w:sz w:val="24"/>
          <w:szCs w:val="24"/>
        </w:rPr>
        <w:t>. </w:t>
      </w:r>
      <w:r w:rsidR="00B93D93" w:rsidRPr="00B93D9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E2B1E" w:rsidRPr="00B93D93">
        <w:rPr>
          <w:rFonts w:ascii="Calibri" w:eastAsia="Times New Roman" w:hAnsi="Calibri" w:cs="Calibri"/>
          <w:color w:val="000000"/>
          <w:sz w:val="24"/>
          <w:szCs w:val="24"/>
        </w:rPr>
        <w:t>We</w:t>
      </w:r>
      <w:r w:rsidRPr="00B93D93">
        <w:rPr>
          <w:rFonts w:ascii="Calibri" w:eastAsia="Times New Roman" w:hAnsi="Calibri" w:cs="Calibri"/>
          <w:color w:val="000000"/>
          <w:sz w:val="24"/>
          <w:szCs w:val="24"/>
        </w:rPr>
        <w:t xml:space="preserve"> sought proposals from five firms; two responded.  </w:t>
      </w:r>
      <w:r w:rsidR="005E2B1E" w:rsidRPr="00B93D93">
        <w:rPr>
          <w:rFonts w:ascii="Calibri" w:eastAsia="Times New Roman" w:hAnsi="Calibri" w:cs="Calibri"/>
          <w:color w:val="000000"/>
          <w:sz w:val="24"/>
          <w:szCs w:val="24"/>
        </w:rPr>
        <w:t xml:space="preserve">One quote was for $19,997, the other $7,200.  Both firms are local. </w:t>
      </w:r>
    </w:p>
    <w:p w14:paraId="344AC21F" w14:textId="77777777" w:rsidR="00B93D93" w:rsidRPr="00B93D93" w:rsidRDefault="00B93D93" w:rsidP="00F66C0C"/>
    <w:sectPr w:rsidR="00B93D93" w:rsidRPr="00B93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35C0D"/>
    <w:multiLevelType w:val="hybridMultilevel"/>
    <w:tmpl w:val="78224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79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0C"/>
    <w:rsid w:val="000E7A98"/>
    <w:rsid w:val="00407587"/>
    <w:rsid w:val="005E2B1E"/>
    <w:rsid w:val="00B93D93"/>
    <w:rsid w:val="00C75591"/>
    <w:rsid w:val="00D16C4A"/>
    <w:rsid w:val="00F6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EBA8"/>
  <w15:chartTrackingRefBased/>
  <w15:docId w15:val="{1BFC6893-A11A-4B29-88DE-F74A5A46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C0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C0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C0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6C0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6C0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6C0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6C0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6C0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6C0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6C0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C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6C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6C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6C0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6C0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6C0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6C0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6C0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6C0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66C0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66C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6C0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66C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6C0C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66C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6C0C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66C0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6C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C0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6C0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Heath</dc:creator>
  <cp:keywords/>
  <dc:description/>
  <cp:lastModifiedBy>Jennifer Heath</cp:lastModifiedBy>
  <cp:revision>1</cp:revision>
  <dcterms:created xsi:type="dcterms:W3CDTF">2023-12-18T13:55:00Z</dcterms:created>
  <dcterms:modified xsi:type="dcterms:W3CDTF">2023-12-18T18:42:00Z</dcterms:modified>
</cp:coreProperties>
</file>