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8F4E" w14:textId="77777777" w:rsidR="00137AC7" w:rsidRDefault="00137AC7" w:rsidP="00137AC7">
      <w:pPr>
        <w:jc w:val="center"/>
      </w:pPr>
      <w:r>
        <w:rPr>
          <w:noProof/>
        </w:rPr>
        <w:drawing>
          <wp:inline distT="0" distB="0" distL="0" distR="0" wp14:anchorId="457AE612" wp14:editId="16D90F97">
            <wp:extent cx="1924050" cy="647700"/>
            <wp:effectExtent l="0" t="0" r="0" b="0"/>
            <wp:docPr id="1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CAC195" w14:textId="0B2880AE" w:rsidR="004F4887" w:rsidRDefault="004F4887" w:rsidP="00137A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Proposal from the NHECC School Readiness Committee </w:t>
      </w:r>
    </w:p>
    <w:p w14:paraId="6DAADA82" w14:textId="77777777" w:rsidR="004F4887" w:rsidRDefault="004F4887" w:rsidP="00137A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Proposal for Discussion and Vote</w:t>
      </w:r>
    </w:p>
    <w:p w14:paraId="29E4A1EC" w14:textId="433304BA" w:rsidR="004F4887" w:rsidRDefault="004F4887" w:rsidP="00137AC7">
      <w:pPr>
        <w:spacing w:after="0" w:line="240" w:lineRule="auto"/>
        <w:jc w:val="center"/>
        <w:rPr>
          <w:sz w:val="28"/>
          <w:szCs w:val="28"/>
        </w:rPr>
      </w:pPr>
    </w:p>
    <w:p w14:paraId="36DE2726" w14:textId="36B17744" w:rsidR="00137AC7" w:rsidRPr="005821BB" w:rsidRDefault="00CC4ED1" w:rsidP="00137AC7">
      <w:pPr>
        <w:rPr>
          <w:b/>
          <w:bCs/>
          <w:u w:val="single"/>
        </w:rPr>
      </w:pPr>
      <w:r w:rsidRPr="005821BB">
        <w:rPr>
          <w:b/>
          <w:bCs/>
          <w:u w:val="single"/>
        </w:rPr>
        <w:t>P</w:t>
      </w:r>
      <w:r w:rsidR="005821BB" w:rsidRPr="005821BB">
        <w:rPr>
          <w:b/>
          <w:bCs/>
          <w:u w:val="single"/>
        </w:rPr>
        <w:t xml:space="preserve">ART </w:t>
      </w:r>
      <w:r w:rsidRPr="005821BB">
        <w:rPr>
          <w:b/>
          <w:bCs/>
          <w:u w:val="single"/>
        </w:rPr>
        <w:t xml:space="preserve"> 1</w:t>
      </w:r>
    </w:p>
    <w:p w14:paraId="0390BC44" w14:textId="0E56960D" w:rsidR="00137AC7" w:rsidRDefault="004F4887" w:rsidP="00137AC7">
      <w:r w:rsidRPr="004F4887">
        <w:rPr>
          <w:b/>
          <w:bCs/>
        </w:rPr>
        <w:t>Motion:</w:t>
      </w:r>
      <w:r>
        <w:t xml:space="preserve"> The New Haven Early Childhood Council vote to approve the recommendations of the School Readiness Committee which would remove 50% </w:t>
      </w:r>
      <w:r w:rsidR="00C02F62">
        <w:t xml:space="preserve">of </w:t>
      </w:r>
      <w:r>
        <w:t>unfilled spaces in 6 SR programs and 100% of spaces offered by NHPS</w:t>
      </w:r>
      <w:r w:rsidR="00767F37">
        <w:t xml:space="preserve">, </w:t>
      </w:r>
      <w:r>
        <w:t xml:space="preserve">move them to 8 SR programs </w:t>
      </w:r>
      <w:r w:rsidR="00C02F62">
        <w:t xml:space="preserve">in order </w:t>
      </w:r>
      <w:r>
        <w:t xml:space="preserve">to add 10 </w:t>
      </w:r>
      <w:proofErr w:type="spellStart"/>
      <w:r>
        <w:t>prek</w:t>
      </w:r>
      <w:proofErr w:type="spellEnd"/>
      <w:r>
        <w:t xml:space="preserve"> spaces and 17 infant/toddlers spaces</w:t>
      </w:r>
      <w:r w:rsidR="00767F37">
        <w:t xml:space="preserve"> thereby increasing utilization. </w:t>
      </w:r>
      <w:r>
        <w:t xml:space="preserve">  </w:t>
      </w:r>
    </w:p>
    <w:p w14:paraId="62933FE9" w14:textId="6085681E" w:rsidR="00137AC7" w:rsidRPr="00DA0D46" w:rsidRDefault="00C02F62" w:rsidP="00137AC7">
      <w:pPr>
        <w:spacing w:after="0"/>
        <w:rPr>
          <w:b/>
          <w:bCs/>
        </w:rPr>
      </w:pPr>
      <w:r>
        <w:rPr>
          <w:b/>
          <w:bCs/>
        </w:rPr>
        <w:t xml:space="preserve">Background: </w:t>
      </w:r>
    </w:p>
    <w:p w14:paraId="4607CB39" w14:textId="6B1E573F" w:rsidR="00137AC7" w:rsidRDefault="00C02F62" w:rsidP="00137AC7">
      <w:pPr>
        <w:spacing w:after="0"/>
      </w:pPr>
      <w:r>
        <w:t>The School Readiness Committee met on December 12 and discussed 4 options for moving unfilled spaces to SR programs that can fill the spaces.  The data used to make this decision was a survey of all the SR programs</w:t>
      </w:r>
      <w:r w:rsidR="00767F37">
        <w:t>. The survey a</w:t>
      </w:r>
      <w:r>
        <w:t xml:space="preserve">sked how many unfilled SR spaces the program had as of Dec 1, how many spaces would be filled by January 2024 and how many spaces a program could fill by March 1.  </w:t>
      </w:r>
      <w:r w:rsidR="00767F37">
        <w:t xml:space="preserve">Filling spaces included </w:t>
      </w:r>
      <w:proofErr w:type="spellStart"/>
      <w:r w:rsidR="00767F37">
        <w:t>prek</w:t>
      </w:r>
      <w:proofErr w:type="spellEnd"/>
      <w:r w:rsidR="00767F37">
        <w:t xml:space="preserve"> and infant/toddler seats. Programs could also request converting current SR spaces to either a </w:t>
      </w:r>
      <w:proofErr w:type="spellStart"/>
      <w:r w:rsidR="00767F37">
        <w:t>prek</w:t>
      </w:r>
      <w:proofErr w:type="spellEnd"/>
      <w:r w:rsidR="00767F37">
        <w:t xml:space="preserve"> or infant/toddler space.  </w:t>
      </w:r>
    </w:p>
    <w:p w14:paraId="2C563637" w14:textId="77777777" w:rsidR="00767F37" w:rsidRDefault="00767F37" w:rsidP="00137AC7">
      <w:pPr>
        <w:spacing w:after="0"/>
      </w:pPr>
    </w:p>
    <w:p w14:paraId="52CB2B17" w14:textId="43BA998D" w:rsidR="00767F37" w:rsidRDefault="00767F37" w:rsidP="00137AC7">
      <w:pPr>
        <w:spacing w:after="0"/>
      </w:pPr>
      <w:r>
        <w:t>The committee recognized that by moving and filling underutilized spaces, the Council ha</w:t>
      </w:r>
      <w:r w:rsidR="003C3FDF">
        <w:t>s</w:t>
      </w:r>
      <w:r>
        <w:t xml:space="preserve"> a better chance of meeting the OEC’s requirement to fill 95% of all SR spaces and thereby get back from OEC the 57 spaces lost last year due to underutilization.  </w:t>
      </w:r>
    </w:p>
    <w:p w14:paraId="340C3408" w14:textId="77777777" w:rsidR="00137AC7" w:rsidRDefault="00137AC7" w:rsidP="00137AC7">
      <w:pPr>
        <w:spacing w:after="0"/>
      </w:pPr>
    </w:p>
    <w:p w14:paraId="382705A9" w14:textId="3F7AB851" w:rsidR="00300002" w:rsidRDefault="00137AC7" w:rsidP="00137AC7">
      <w:pPr>
        <w:spacing w:after="0"/>
      </w:pPr>
      <w:r>
        <w:t xml:space="preserve">Committee </w:t>
      </w:r>
      <w:r w:rsidR="00300002">
        <w:t>reviewed and discussed the spreadsheet which outlined 4 options and selected the option as de</w:t>
      </w:r>
      <w:r w:rsidR="002B398B">
        <w:t>s</w:t>
      </w:r>
      <w:r w:rsidR="00300002">
        <w:t xml:space="preserve">cribed in the Motion above.  </w:t>
      </w:r>
    </w:p>
    <w:p w14:paraId="32A92A14" w14:textId="77777777" w:rsidR="00F65C6A" w:rsidRDefault="00F65C6A" w:rsidP="00137AC7">
      <w:pPr>
        <w:spacing w:after="0"/>
      </w:pPr>
    </w:p>
    <w:p w14:paraId="48308B43" w14:textId="2324C982" w:rsidR="00F65C6A" w:rsidRDefault="00192300" w:rsidP="00137AC7">
      <w:pPr>
        <w:spacing w:after="0"/>
      </w:pPr>
      <w:r>
        <w:t xml:space="preserve">It is important for the Council to understand the </w:t>
      </w:r>
      <w:r w:rsidR="00666CC3">
        <w:t xml:space="preserve">programs with remaining </w:t>
      </w:r>
      <w:r>
        <w:t xml:space="preserve">unfilled spaces </w:t>
      </w:r>
      <w:r w:rsidR="00EE70CD">
        <w:t xml:space="preserve">will be helped by the Councils </w:t>
      </w:r>
      <w:r w:rsidR="00E16A97">
        <w:t>recruitment efforts of parent incentives to fill spaces in the program</w:t>
      </w:r>
      <w:r w:rsidR="00666CC3">
        <w:t>s</w:t>
      </w:r>
      <w:r w:rsidR="003D5D7D">
        <w:t xml:space="preserve"> where </w:t>
      </w:r>
      <w:proofErr w:type="spellStart"/>
      <w:r w:rsidR="003D5D7D">
        <w:t>their</w:t>
      </w:r>
      <w:proofErr w:type="spellEnd"/>
      <w:r w:rsidR="003D5D7D">
        <w:t xml:space="preserve"> children are enrolled</w:t>
      </w:r>
      <w:r w:rsidR="00666CC3">
        <w:t xml:space="preserve"> </w:t>
      </w:r>
      <w:r w:rsidR="0017368E">
        <w:t xml:space="preserve">as well as </w:t>
      </w:r>
      <w:r w:rsidR="00666CC3">
        <w:t>the lawn signs advertising openings</w:t>
      </w:r>
      <w:r w:rsidR="001C4378">
        <w:t xml:space="preserve"> that will blanket the underserved neighborhoods come January 2024.</w:t>
      </w:r>
    </w:p>
    <w:p w14:paraId="7F78B803" w14:textId="77777777" w:rsidR="001C4378" w:rsidRDefault="001C4378" w:rsidP="00137AC7">
      <w:pPr>
        <w:spacing w:after="0"/>
      </w:pPr>
    </w:p>
    <w:p w14:paraId="6D0BFE36" w14:textId="2A7BAA91" w:rsidR="001C4378" w:rsidRPr="005821BB" w:rsidRDefault="005821BB" w:rsidP="00137AC7">
      <w:pPr>
        <w:spacing w:after="0"/>
        <w:rPr>
          <w:b/>
          <w:bCs/>
          <w:u w:val="single"/>
        </w:rPr>
      </w:pPr>
      <w:r w:rsidRPr="005821BB">
        <w:rPr>
          <w:b/>
          <w:bCs/>
          <w:u w:val="single"/>
        </w:rPr>
        <w:t>PART 2</w:t>
      </w:r>
    </w:p>
    <w:p w14:paraId="11C50B5C" w14:textId="77777777" w:rsidR="005821BB" w:rsidRDefault="005821BB" w:rsidP="00137AC7">
      <w:pPr>
        <w:spacing w:after="0"/>
      </w:pPr>
    </w:p>
    <w:p w14:paraId="2154AE40" w14:textId="74DE3EDC" w:rsidR="001C4378" w:rsidRDefault="002B48FA" w:rsidP="00137AC7">
      <w:pPr>
        <w:spacing w:after="0"/>
      </w:pPr>
      <w:r w:rsidRPr="005821BB">
        <w:rPr>
          <w:b/>
          <w:bCs/>
        </w:rPr>
        <w:t>Motion:</w:t>
      </w:r>
      <w:r w:rsidR="00E81057">
        <w:t xml:space="preserve">  </w:t>
      </w:r>
      <w:r w:rsidR="00C30574">
        <w:t>Given the uncertainty of getting spaces back from OEC in January</w:t>
      </w:r>
      <w:r w:rsidR="008E42ED">
        <w:t>,</w:t>
      </w:r>
      <w:r w:rsidR="002F4450">
        <w:t xml:space="preserve"> or how many we may receive, the request </w:t>
      </w:r>
      <w:r w:rsidR="0062765C">
        <w:t xml:space="preserve">is </w:t>
      </w:r>
      <w:r w:rsidR="002F4450">
        <w:t xml:space="preserve">for the Council to vote today to </w:t>
      </w:r>
      <w:r w:rsidR="008E42ED">
        <w:t xml:space="preserve">award any funds </w:t>
      </w:r>
      <w:r w:rsidR="009318A1">
        <w:t xml:space="preserve">OEC </w:t>
      </w:r>
      <w:r w:rsidR="008E42ED">
        <w:t xml:space="preserve">return to the </w:t>
      </w:r>
      <w:r w:rsidR="008E42ED">
        <w:t>3 infant/toddler programs that requested more spaces than they received in the Part One Motion.</w:t>
      </w:r>
      <w:r w:rsidR="0067669B">
        <w:t xml:space="preserve"> The </w:t>
      </w:r>
      <w:r w:rsidR="00C63972">
        <w:t xml:space="preserve">awards of additional spaces will be made based on prioritizing spaces to programs with </w:t>
      </w:r>
      <w:r w:rsidR="00EA2E1C">
        <w:t xml:space="preserve">currently enrolled </w:t>
      </w:r>
      <w:r w:rsidR="00C12E2D">
        <w:t xml:space="preserve">New Haven </w:t>
      </w:r>
      <w:r w:rsidR="00EA2E1C">
        <w:t>infant/toddlers.  The 2</w:t>
      </w:r>
      <w:r w:rsidR="00EA2E1C" w:rsidRPr="00EA2E1C">
        <w:rPr>
          <w:vertAlign w:val="superscript"/>
        </w:rPr>
        <w:t>nd</w:t>
      </w:r>
      <w:r w:rsidR="00EA2E1C">
        <w:t xml:space="preserve"> priority would be programs with a waitlist for </w:t>
      </w:r>
      <w:r w:rsidR="000763CB">
        <w:t xml:space="preserve">New Haven </w:t>
      </w:r>
      <w:r w:rsidR="00EA2E1C">
        <w:t>infant toddler spaces</w:t>
      </w:r>
      <w:r w:rsidR="000763CB">
        <w:t xml:space="preserve"> </w:t>
      </w:r>
      <w:r w:rsidR="00B73E6F">
        <w:t xml:space="preserve">to receive the balance of funds.  </w:t>
      </w:r>
    </w:p>
    <w:p w14:paraId="430194F4" w14:textId="77777777" w:rsidR="00300002" w:rsidRDefault="00300002" w:rsidP="00137AC7">
      <w:pPr>
        <w:spacing w:after="0"/>
      </w:pPr>
    </w:p>
    <w:p w14:paraId="72A5D2EC" w14:textId="77777777" w:rsidR="00137AC7" w:rsidRDefault="00137AC7" w:rsidP="00137AC7">
      <w:pPr>
        <w:spacing w:after="0"/>
      </w:pPr>
    </w:p>
    <w:p w14:paraId="2DFFB2CB" w14:textId="77777777" w:rsidR="00137AC7" w:rsidRDefault="00137AC7" w:rsidP="00137AC7"/>
    <w:p w14:paraId="39870F21" w14:textId="77777777" w:rsidR="00F6188D" w:rsidRDefault="00F6188D"/>
    <w:sectPr w:rsidR="00F6188D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C7"/>
    <w:rsid w:val="000763CB"/>
    <w:rsid w:val="00137AC7"/>
    <w:rsid w:val="0017368E"/>
    <w:rsid w:val="00192300"/>
    <w:rsid w:val="001C4378"/>
    <w:rsid w:val="00261FA3"/>
    <w:rsid w:val="002B398B"/>
    <w:rsid w:val="002B48FA"/>
    <w:rsid w:val="002F4450"/>
    <w:rsid w:val="00300002"/>
    <w:rsid w:val="003C3FDF"/>
    <w:rsid w:val="003D5D7D"/>
    <w:rsid w:val="004A2BF6"/>
    <w:rsid w:val="004F4887"/>
    <w:rsid w:val="005821BB"/>
    <w:rsid w:val="0062765C"/>
    <w:rsid w:val="00666CC3"/>
    <w:rsid w:val="0067669B"/>
    <w:rsid w:val="00767F37"/>
    <w:rsid w:val="008E42ED"/>
    <w:rsid w:val="009318A1"/>
    <w:rsid w:val="009927D1"/>
    <w:rsid w:val="00A47026"/>
    <w:rsid w:val="00B73E6F"/>
    <w:rsid w:val="00C02F62"/>
    <w:rsid w:val="00C12E2D"/>
    <w:rsid w:val="00C30574"/>
    <w:rsid w:val="00C63972"/>
    <w:rsid w:val="00CC4ED1"/>
    <w:rsid w:val="00E16A97"/>
    <w:rsid w:val="00E81057"/>
    <w:rsid w:val="00EA2E1C"/>
    <w:rsid w:val="00EE70CD"/>
    <w:rsid w:val="00F6188D"/>
    <w:rsid w:val="00F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C00E"/>
  <w15:chartTrackingRefBased/>
  <w15:docId w15:val="{7D507C1D-00C0-4D1B-A65B-EFED56F6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AC7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Duclos</dc:creator>
  <cp:keywords/>
  <dc:description/>
  <cp:lastModifiedBy>Denise Duclos</cp:lastModifiedBy>
  <cp:revision>27</cp:revision>
  <dcterms:created xsi:type="dcterms:W3CDTF">2023-12-18T13:44:00Z</dcterms:created>
  <dcterms:modified xsi:type="dcterms:W3CDTF">2023-12-18T18:42:00Z</dcterms:modified>
</cp:coreProperties>
</file>