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672"/>
          <w:tab w:val="center" w:pos="4680"/>
        </w:tabs>
        <w:jc w:val="center"/>
        <w:rPr>
          <w:rFonts w:ascii="Candara" w:cs="Candara" w:eastAsia="Candara" w:hAnsi="Candara"/>
          <w:color w:val="000000"/>
          <w:sz w:val="22"/>
          <w:szCs w:val="22"/>
        </w:rPr>
      </w:pPr>
      <w:r w:rsidDel="00000000" w:rsidR="00000000" w:rsidRPr="00000000">
        <w:rPr>
          <w:rFonts w:ascii="Candara" w:cs="Candara" w:eastAsia="Candara" w:hAnsi="Candara"/>
          <w:i w:val="1"/>
          <w:color w:val="000000"/>
          <w:sz w:val="22"/>
          <w:szCs w:val="22"/>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NHEC Council Meeting</w:t>
      </w:r>
      <w:r w:rsidDel="00000000" w:rsidR="00000000" w:rsidRPr="00000000">
        <w:rPr>
          <w:rFonts w:ascii="Candara" w:cs="Candara" w:eastAsia="Candara" w:hAnsi="Candara"/>
          <w:b w:val="1"/>
          <w:rtl w:val="0"/>
        </w:rPr>
        <w:t xml:space="preserve">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ndara" w:cs="Candara" w:eastAsia="Candara" w:hAnsi="Candara"/>
          <w:b w:val="1"/>
        </w:rPr>
      </w:pPr>
      <w:r w:rsidDel="00000000" w:rsidR="00000000" w:rsidRPr="00000000">
        <w:rPr>
          <w:rFonts w:ascii="Candara" w:cs="Candara" w:eastAsia="Candara" w:hAnsi="Candara"/>
          <w:b w:val="1"/>
          <w:rtl w:val="0"/>
        </w:rPr>
        <w:t xml:space="preserve">Virtual Meeting</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Candara" w:cs="Candara" w:eastAsia="Candara" w:hAnsi="Candara"/>
          <w:color w:val="000000"/>
          <w:sz w:val="22"/>
          <w:szCs w:val="22"/>
        </w:rPr>
      </w:pPr>
      <w:r w:rsidDel="00000000" w:rsidR="00000000" w:rsidRPr="00000000">
        <w:rPr>
          <w:rFonts w:ascii="Candara" w:cs="Candara" w:eastAsia="Candara" w:hAnsi="Candara"/>
          <w:sz w:val="22"/>
          <w:szCs w:val="22"/>
          <w:rtl w:val="0"/>
        </w:rPr>
        <w:t xml:space="preserve">November 03, 2021</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Candara" w:cs="Candara" w:eastAsia="Candara" w:hAnsi="Candara"/>
          <w:color w:val="000000"/>
          <w:sz w:val="22"/>
          <w:szCs w:val="22"/>
        </w:rPr>
      </w:pPr>
      <w:r w:rsidDel="00000000" w:rsidR="00000000" w:rsidRPr="00000000">
        <w:rPr>
          <w:rFonts w:ascii="Candara" w:cs="Candara" w:eastAsia="Candara" w:hAnsi="Candara"/>
          <w:color w:val="000000"/>
          <w:sz w:val="22"/>
          <w:szCs w:val="22"/>
          <w:rtl w:val="0"/>
        </w:rPr>
        <w:t xml:space="preserve">Time: 300-4:30 pm</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jc w:val="center"/>
        <w:rPr>
          <w:rFonts w:ascii="Candara" w:cs="Candara" w:eastAsia="Candara" w:hAnsi="Candara"/>
          <w:b w:val="1"/>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Meeting Called to Order – J. Heath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rPr>
          <w:rFonts w:ascii="Candara" w:cs="Candara" w:eastAsia="Candara" w:hAnsi="Candara"/>
          <w:sz w:val="26"/>
          <w:szCs w:val="2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Welcome / Agenda – J. Heath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Attendees welcome, overview of agenda given, and attendees asked to share “something that brought joy in the last week?”</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rPr>
          <w:rFonts w:ascii="Candara" w:cs="Candara" w:eastAsia="Candara" w:hAnsi="Candara"/>
          <w:b w:val="1"/>
          <w:sz w:val="26"/>
          <w:szCs w:val="2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rPr>
          <w:rFonts w:ascii="Candara" w:cs="Candara" w:eastAsia="Candara" w:hAnsi="Candara"/>
          <w:b w:val="1"/>
          <w:sz w:val="26"/>
          <w:szCs w:val="26"/>
        </w:rPr>
      </w:pPr>
      <w:r w:rsidDel="00000000" w:rsidR="00000000" w:rsidRPr="00000000">
        <w:rPr>
          <w:rFonts w:ascii="Candara" w:cs="Candara" w:eastAsia="Candara" w:hAnsi="Candara"/>
          <w:b w:val="1"/>
          <w:sz w:val="26"/>
          <w:szCs w:val="26"/>
          <w:rtl w:val="0"/>
        </w:rPr>
        <w:t xml:space="preserve">October 2021 Meeting Minutes</w:t>
      </w:r>
    </w:p>
    <w:p w:rsidR="00000000" w:rsidDel="00000000" w:rsidP="00000000" w:rsidRDefault="00000000" w:rsidRPr="00000000" w14:paraId="0000000E">
      <w:pPr>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Motion to Approve the October 06, 2021 Meeting Minutes </w:t>
      </w:r>
      <w:r w:rsidDel="00000000" w:rsidR="00000000" w:rsidRPr="00000000">
        <w:rPr>
          <w:rFonts w:ascii="Candara" w:cs="Candara" w:eastAsia="Candara" w:hAnsi="Candara"/>
          <w:b w:val="1"/>
          <w:i w:val="1"/>
          <w:sz w:val="26"/>
          <w:szCs w:val="26"/>
          <w:rtl w:val="0"/>
        </w:rPr>
        <w:t xml:space="preserve">Sarah Fabish/MOVED Eliza Halsey /SECONDED with the following corrections: </w:t>
      </w:r>
      <w:r w:rsidDel="00000000" w:rsidR="00000000" w:rsidRPr="00000000">
        <w:rPr>
          <w:rFonts w:ascii="Candara" w:cs="Candara" w:eastAsia="Candara" w:hAnsi="Candara"/>
          <w:sz w:val="26"/>
          <w:szCs w:val="26"/>
          <w:rtl w:val="0"/>
        </w:rPr>
        <w:t xml:space="preserve"> Recommendation #2 Abstentions include Carmelita Valencia-Daye; Updates and Announcements Friends Center for Children – Hosting conversations with Beth Bye on November 3</w:t>
      </w:r>
      <w:r w:rsidDel="00000000" w:rsidR="00000000" w:rsidRPr="00000000">
        <w:rPr>
          <w:rFonts w:ascii="Candara" w:cs="Candara" w:eastAsia="Candara" w:hAnsi="Candara"/>
          <w:sz w:val="26"/>
          <w:szCs w:val="26"/>
          <w:vertAlign w:val="superscript"/>
          <w:rtl w:val="0"/>
        </w:rPr>
        <w:t xml:space="preserve">rd</w:t>
      </w:r>
      <w:r w:rsidDel="00000000" w:rsidR="00000000" w:rsidRPr="00000000">
        <w:rPr>
          <w:rFonts w:ascii="Candara" w:cs="Candara" w:eastAsia="Candara" w:hAnsi="Candara"/>
          <w:sz w:val="26"/>
          <w:szCs w:val="26"/>
          <w:rtl w:val="0"/>
        </w:rPr>
        <w:t xml:space="preserve"> </w:t>
      </w:r>
      <w:r w:rsidDel="00000000" w:rsidR="00000000" w:rsidRPr="00000000">
        <w:rPr>
          <w:rFonts w:ascii="Candara" w:cs="Candara" w:eastAsia="Candara" w:hAnsi="Candara"/>
          <w:b w:val="1"/>
          <w:i w:val="1"/>
          <w:sz w:val="26"/>
          <w:szCs w:val="26"/>
          <w:rtl w:val="0"/>
        </w:rPr>
        <w:t xml:space="preserve">  Motion Carried</w:t>
      </w:r>
      <w:r w:rsidDel="00000000" w:rsidR="00000000" w:rsidRPr="00000000">
        <w:rPr>
          <w:rFonts w:ascii="Candara" w:cs="Candara" w:eastAsia="Candara" w:hAnsi="Candara"/>
          <w:b w:val="1"/>
          <w:sz w:val="26"/>
          <w:szCs w:val="26"/>
          <w:rtl w:val="0"/>
        </w:rPr>
        <w:t xml:space="preserve">. Note Abstentions: B. McArthur, and G. Smith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rPr>
          <w:rFonts w:ascii="Candara" w:cs="Candara" w:eastAsia="Candara" w:hAnsi="Candara"/>
          <w:b w:val="1"/>
          <w:sz w:val="26"/>
          <w:szCs w:val="2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rPr>
          <w:rFonts w:ascii="Candara" w:cs="Candara" w:eastAsia="Candara" w:hAnsi="Candara"/>
          <w:b w:val="1"/>
          <w:sz w:val="26"/>
          <w:szCs w:val="26"/>
        </w:rPr>
      </w:pPr>
      <w:r w:rsidDel="00000000" w:rsidR="00000000" w:rsidRPr="00000000">
        <w:rPr>
          <w:rFonts w:ascii="Candara" w:cs="Candara" w:eastAsia="Candara" w:hAnsi="Candara"/>
          <w:b w:val="1"/>
          <w:sz w:val="26"/>
          <w:szCs w:val="26"/>
          <w:rtl w:val="0"/>
        </w:rPr>
        <w:t xml:space="preserve">Updates and Announcements – J. Heath</w:t>
      </w:r>
    </w:p>
    <w:p w:rsidR="00000000" w:rsidDel="00000000" w:rsidP="00000000" w:rsidRDefault="00000000" w:rsidRPr="00000000" w14:paraId="00000011">
      <w:pPr>
        <w:numPr>
          <w:ilvl w:val="0"/>
          <w:numId w:val="1"/>
        </w:numPr>
        <w:shd w:fill="ffffff" w:val="clear"/>
        <w:ind w:left="720" w:hanging="360"/>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J. Heath (1) Focusing on increasing parent’s voice on the council: identifying parents to join committees; attendees asked to contact D. Tally, City of New Haven with parents' contact information. (2) Rethinking meeting structure i.e. what and how is best way and most convenient for parents to attend council meetings. January 2022 estimated start date for new structure </w:t>
      </w:r>
    </w:p>
    <w:p w:rsidR="00000000" w:rsidDel="00000000" w:rsidP="00000000" w:rsidRDefault="00000000" w:rsidRPr="00000000" w14:paraId="00000012">
      <w:pPr>
        <w:numPr>
          <w:ilvl w:val="0"/>
          <w:numId w:val="1"/>
        </w:numPr>
        <w:shd w:fill="ffffff" w:val="clear"/>
        <w:ind w:left="720" w:hanging="360"/>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S. Witherspoon: working with collaborative members on breast feeding in Connecticut. Information to be forwarded to Denise for sharing with programs.  Connecticut Breastfeeding Coalition  website </w:t>
      </w:r>
      <w:hyperlink r:id="rId7">
        <w:r w:rsidDel="00000000" w:rsidR="00000000" w:rsidRPr="00000000">
          <w:rPr>
            <w:rFonts w:ascii="Candara" w:cs="Candara" w:eastAsia="Candara" w:hAnsi="Candara"/>
            <w:color w:val="0000ff"/>
            <w:sz w:val="26"/>
            <w:szCs w:val="26"/>
            <w:u w:val="single"/>
            <w:rtl w:val="0"/>
          </w:rPr>
          <w:t xml:space="preserve">https://www.breastfeedingct.org/laws.html</w:t>
        </w:r>
      </w:hyperlink>
      <w:r w:rsidDel="00000000" w:rsidR="00000000" w:rsidRPr="00000000">
        <w:rPr>
          <w:rFonts w:ascii="Candara" w:cs="Candara" w:eastAsia="Candara" w:hAnsi="Candara"/>
          <w:sz w:val="26"/>
          <w:szCs w:val="26"/>
          <w:rtl w:val="0"/>
        </w:rPr>
        <w:t xml:space="preserve"> </w:t>
      </w:r>
    </w:p>
    <w:p w:rsidR="00000000" w:rsidDel="00000000" w:rsidP="00000000" w:rsidRDefault="00000000" w:rsidRPr="00000000" w14:paraId="00000013">
      <w:pPr>
        <w:numPr>
          <w:ilvl w:val="0"/>
          <w:numId w:val="1"/>
        </w:numPr>
        <w:shd w:fill="ffffff" w:val="clear"/>
        <w:ind w:left="720" w:hanging="360"/>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M. Girgis: Main Library (downtown) is opening for class visits; books are available. For more information please contact</w:t>
      </w:r>
      <w:r w:rsidDel="00000000" w:rsidR="00000000" w:rsidRPr="00000000">
        <w:rPr>
          <w:rtl w:val="0"/>
        </w:rPr>
        <w:t xml:space="preserve"> </w:t>
      </w:r>
      <w:r w:rsidDel="00000000" w:rsidR="00000000" w:rsidRPr="00000000">
        <w:rPr>
          <w:rFonts w:ascii="Candara" w:cs="Candara" w:eastAsia="Candara" w:hAnsi="Candara"/>
          <w:sz w:val="26"/>
          <w:szCs w:val="26"/>
          <w:rtl w:val="0"/>
        </w:rPr>
        <w:t xml:space="preserve">Margaret Girgis, at Main Library 203-946-8132 or </w:t>
      </w:r>
      <w:hyperlink r:id="rId8">
        <w:r w:rsidDel="00000000" w:rsidR="00000000" w:rsidRPr="00000000">
          <w:rPr>
            <w:rFonts w:ascii="Candara" w:cs="Candara" w:eastAsia="Candara" w:hAnsi="Candara"/>
            <w:color w:val="0000ff"/>
            <w:sz w:val="26"/>
            <w:szCs w:val="26"/>
            <w:u w:val="single"/>
            <w:rtl w:val="0"/>
          </w:rPr>
          <w:t xml:space="preserve">mgirgis@nhfpl.org</w:t>
        </w:r>
      </w:hyperlink>
      <w:r w:rsidDel="00000000" w:rsidR="00000000" w:rsidRPr="00000000">
        <w:rPr>
          <w:rFonts w:ascii="Candara" w:cs="Candara" w:eastAsia="Candara" w:hAnsi="Candara"/>
          <w:sz w:val="26"/>
          <w:szCs w:val="26"/>
          <w:rtl w:val="0"/>
        </w:rPr>
        <w:t xml:space="preserve"> </w:t>
      </w:r>
    </w:p>
    <w:p w:rsidR="00000000" w:rsidDel="00000000" w:rsidP="00000000" w:rsidRDefault="00000000" w:rsidRPr="00000000" w14:paraId="00000014">
      <w:pPr>
        <w:numPr>
          <w:ilvl w:val="0"/>
          <w:numId w:val="1"/>
        </w:numPr>
        <w:shd w:fill="ffffff" w:val="clear"/>
        <w:ind w:left="720" w:hanging="360"/>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W. Simmons: Professional Development –  “NH ChILD Professional Learning Communities (PLC) 2021-22” Registration Link </w:t>
      </w:r>
      <w:hyperlink r:id="rId9">
        <w:r w:rsidDel="00000000" w:rsidR="00000000" w:rsidRPr="00000000">
          <w:rPr>
            <w:rFonts w:ascii="Candara" w:cs="Candara" w:eastAsia="Candara" w:hAnsi="Candara"/>
            <w:color w:val="0000ff"/>
            <w:sz w:val="26"/>
            <w:szCs w:val="26"/>
            <w:u w:val="single"/>
            <w:rtl w:val="0"/>
          </w:rPr>
          <w:t xml:space="preserve">https://docs.google.com/forms/d/e/1FAIpQLScsomEsQDuk9yEmi7JtDeWtf_FVmZPBWMOqCppjwCPw8CN5sQ/viewform</w:t>
        </w:r>
      </w:hyperlink>
      <w:r w:rsidDel="00000000" w:rsidR="00000000" w:rsidRPr="00000000">
        <w:rPr>
          <w:rFonts w:ascii="Candara" w:cs="Candara" w:eastAsia="Candara" w:hAnsi="Candara"/>
          <w:sz w:val="26"/>
          <w:szCs w:val="26"/>
          <w:rtl w:val="0"/>
        </w:rPr>
        <w:t xml:space="preserve"> </w:t>
      </w:r>
    </w:p>
    <w:p w:rsidR="00000000" w:rsidDel="00000000" w:rsidP="00000000" w:rsidRDefault="00000000" w:rsidRPr="00000000" w14:paraId="00000015">
      <w:pPr>
        <w:numPr>
          <w:ilvl w:val="0"/>
          <w:numId w:val="1"/>
        </w:numPr>
        <w:shd w:fill="ffffff" w:val="clear"/>
        <w:ind w:left="720" w:hanging="360"/>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A. Schiavone: Met with Beth Bye she discussed issues and concerns around workforce development</w:t>
      </w:r>
    </w:p>
    <w:p w:rsidR="00000000" w:rsidDel="00000000" w:rsidP="00000000" w:rsidRDefault="00000000" w:rsidRPr="00000000" w14:paraId="00000016">
      <w:pPr>
        <w:numPr>
          <w:ilvl w:val="0"/>
          <w:numId w:val="1"/>
        </w:numPr>
        <w:shd w:fill="ffffff" w:val="clear"/>
        <w:ind w:left="720" w:hanging="360"/>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J. Heath – Work is done at the committee level, but the committees need more members. Contact R. McCray for interest or further information. </w:t>
      </w:r>
    </w:p>
    <w:p w:rsidR="00000000" w:rsidDel="00000000" w:rsidP="00000000" w:rsidRDefault="00000000" w:rsidRPr="00000000" w14:paraId="00000017">
      <w:pPr>
        <w:shd w:fill="ffffff" w:val="clear"/>
        <w:ind w:left="720" w:firstLine="0"/>
        <w:rPr>
          <w:rFonts w:ascii="Candara" w:cs="Candara" w:eastAsia="Candara" w:hAnsi="Candara"/>
          <w:sz w:val="26"/>
          <w:szCs w:val="2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rPr>
          <w:rFonts w:ascii="Candara" w:cs="Candara" w:eastAsia="Candara" w:hAnsi="Candara"/>
          <w:b w:val="1"/>
          <w:sz w:val="26"/>
          <w:szCs w:val="26"/>
        </w:rPr>
      </w:pPr>
      <w:r w:rsidDel="00000000" w:rsidR="00000000" w:rsidRPr="00000000">
        <w:rPr>
          <w:rFonts w:ascii="Candara" w:cs="Candara" w:eastAsia="Candara" w:hAnsi="Candara"/>
          <w:b w:val="1"/>
          <w:sz w:val="26"/>
          <w:szCs w:val="26"/>
          <w:rtl w:val="0"/>
        </w:rPr>
        <w:t xml:space="preserve">Honoring Sandy Malmquist – D.</w:t>
      </w:r>
      <w:r w:rsidDel="00000000" w:rsidR="00000000" w:rsidRPr="00000000">
        <w:rPr>
          <w:rtl w:val="0"/>
        </w:rPr>
        <w:t xml:space="preserve"> </w:t>
      </w:r>
      <w:r w:rsidDel="00000000" w:rsidR="00000000" w:rsidRPr="00000000">
        <w:rPr>
          <w:rFonts w:ascii="Candara" w:cs="Candara" w:eastAsia="Candara" w:hAnsi="Candara"/>
          <w:b w:val="1"/>
          <w:sz w:val="26"/>
          <w:szCs w:val="26"/>
          <w:rtl w:val="0"/>
        </w:rPr>
        <w:t xml:space="preserve">Duclos and K. Davis </w:t>
      </w:r>
    </w:p>
    <w:p w:rsidR="00000000" w:rsidDel="00000000" w:rsidP="00000000" w:rsidRDefault="00000000" w:rsidRPr="00000000" w14:paraId="00000019">
      <w:pPr>
        <w:numPr>
          <w:ilvl w:val="0"/>
          <w:numId w:val="1"/>
        </w:numPr>
        <w:shd w:fill="ffffff" w:val="clear"/>
        <w:ind w:left="720" w:hanging="360"/>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Explored honoring (1) Through Literacy; (2) Teacher Appreciation. Discussion resulted in D. Duclos to research which idea/ event is ‘liked’ most by teachers.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rPr>
          <w:rFonts w:ascii="Candara" w:cs="Candara" w:eastAsia="Candara" w:hAnsi="Candara"/>
          <w:b w:val="1"/>
          <w:sz w:val="26"/>
          <w:szCs w:val="2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rPr>
          <w:rFonts w:ascii="Candara" w:cs="Candara" w:eastAsia="Candara" w:hAnsi="Candara"/>
          <w:b w:val="1"/>
          <w:sz w:val="26"/>
          <w:szCs w:val="26"/>
        </w:rPr>
      </w:pPr>
      <w:r w:rsidDel="00000000" w:rsidR="00000000" w:rsidRPr="00000000">
        <w:rPr>
          <w:rFonts w:ascii="Candara" w:cs="Candara" w:eastAsia="Candara" w:hAnsi="Candara"/>
          <w:b w:val="1"/>
          <w:sz w:val="26"/>
          <w:szCs w:val="26"/>
          <w:rtl w:val="0"/>
        </w:rPr>
        <w:t xml:space="preserve">NH School Readiness Overview (Info/Discussion/Vote) – J. Heath and D. Duclos   </w:t>
      </w:r>
    </w:p>
    <w:p w:rsidR="00000000" w:rsidDel="00000000" w:rsidP="00000000" w:rsidRDefault="00000000" w:rsidRPr="00000000" w14:paraId="0000001C">
      <w:pPr>
        <w:numPr>
          <w:ilvl w:val="0"/>
          <w:numId w:val="1"/>
        </w:numPr>
        <w:shd w:fill="ffffff" w:val="clear"/>
        <w:ind w:left="720" w:hanging="360"/>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D. Duclos: schools continue to struggle to hire teachers and increase enrollment. Issues highlighted included: programs full to very full or programs under enrolled; of the 32 sites 13 programs are under enrolled. Advocacy Committee to work with Denise, and Randi to draft and send a  letter to the legislature highlighting issues in centers.</w:t>
      </w:r>
    </w:p>
    <w:p w:rsidR="00000000" w:rsidDel="00000000" w:rsidP="00000000" w:rsidRDefault="00000000" w:rsidRPr="00000000" w14:paraId="0000001D">
      <w:pPr>
        <w:numPr>
          <w:ilvl w:val="0"/>
          <w:numId w:val="1"/>
        </w:numPr>
        <w:ind w:left="720" w:hanging="360"/>
        <w:rPr>
          <w:rFonts w:ascii="Candara" w:cs="Candara" w:eastAsia="Candara" w:hAnsi="Candara"/>
          <w:sz w:val="26"/>
          <w:szCs w:val="26"/>
        </w:rPr>
      </w:pPr>
      <w:r w:rsidDel="00000000" w:rsidR="00000000" w:rsidRPr="00000000">
        <w:rPr>
          <w:rFonts w:ascii="Candara" w:cs="Candara" w:eastAsia="Candara" w:hAnsi="Candara"/>
          <w:b w:val="1"/>
          <w:sz w:val="26"/>
          <w:szCs w:val="26"/>
          <w:rtl w:val="0"/>
        </w:rPr>
        <w:t xml:space="preserve">Motion to approve</w:t>
      </w:r>
      <w:r w:rsidDel="00000000" w:rsidR="00000000" w:rsidRPr="00000000">
        <w:rPr>
          <w:rFonts w:ascii="Candara" w:cs="Candara" w:eastAsia="Candara" w:hAnsi="Candara"/>
          <w:sz w:val="26"/>
          <w:szCs w:val="26"/>
          <w:rtl w:val="0"/>
        </w:rPr>
        <w:t xml:space="preserve"> the request made by the Ad Hoc Waiver Committee for approval of Program Waiver Applications for Friends Center for Children, Lulac Head Start, Montessori School on Edgewood, and St. Andrews Day Care Center. </w:t>
      </w:r>
      <w:r w:rsidDel="00000000" w:rsidR="00000000" w:rsidRPr="00000000">
        <w:rPr>
          <w:rFonts w:ascii="Candara" w:cs="Candara" w:eastAsia="Candara" w:hAnsi="Candara"/>
          <w:b w:val="1"/>
          <w:sz w:val="26"/>
          <w:szCs w:val="26"/>
          <w:rtl w:val="0"/>
        </w:rPr>
        <w:t xml:space="preserve">Eliza Halsey MOVED/ Tamesha Robinson SECONDED MOTION CARRIED.  Note Abstentions: L.</w:t>
      </w:r>
      <w:r w:rsidDel="00000000" w:rsidR="00000000" w:rsidRPr="00000000">
        <w:rPr>
          <w:rtl w:val="0"/>
        </w:rPr>
        <w:t xml:space="preserve"> </w:t>
      </w:r>
      <w:r w:rsidDel="00000000" w:rsidR="00000000" w:rsidRPr="00000000">
        <w:rPr>
          <w:rFonts w:ascii="Candara" w:cs="Candara" w:eastAsia="Candara" w:hAnsi="Candara"/>
          <w:b w:val="1"/>
          <w:sz w:val="26"/>
          <w:szCs w:val="26"/>
          <w:rtl w:val="0"/>
        </w:rPr>
        <w:t xml:space="preserve">Wiener, A. Schiavone, K. Davis, and B. McArthur </w:t>
      </w:r>
      <w:r w:rsidDel="00000000" w:rsidR="00000000" w:rsidRPr="00000000">
        <w:rPr>
          <w:rtl w:val="0"/>
        </w:rPr>
      </w:r>
    </w:p>
    <w:p w:rsidR="00000000" w:rsidDel="00000000" w:rsidP="00000000" w:rsidRDefault="00000000" w:rsidRPr="00000000" w14:paraId="0000001E">
      <w:pPr>
        <w:numPr>
          <w:ilvl w:val="1"/>
          <w:numId w:val="1"/>
        </w:numPr>
        <w:shd w:fill="ffffff" w:val="clear"/>
        <w:ind w:left="1440" w:hanging="360"/>
        <w:rPr>
          <w:rFonts w:ascii="Candara" w:cs="Candara" w:eastAsia="Candara" w:hAnsi="Candara"/>
          <w:sz w:val="26"/>
          <w:szCs w:val="26"/>
        </w:rPr>
      </w:pPr>
      <w:r w:rsidDel="00000000" w:rsidR="00000000" w:rsidRPr="00000000">
        <w:rPr>
          <w:rFonts w:ascii="Candara" w:cs="Candara" w:eastAsia="Candara" w:hAnsi="Candara"/>
          <w:b w:val="1"/>
          <w:sz w:val="26"/>
          <w:szCs w:val="26"/>
          <w:rtl w:val="0"/>
        </w:rPr>
        <w:t xml:space="preserve">Motion to AMENDED</w:t>
      </w:r>
      <w:r w:rsidDel="00000000" w:rsidR="00000000" w:rsidRPr="00000000">
        <w:rPr>
          <w:rFonts w:ascii="Candara" w:cs="Candara" w:eastAsia="Candara" w:hAnsi="Candara"/>
          <w:sz w:val="26"/>
          <w:szCs w:val="26"/>
          <w:rtl w:val="0"/>
        </w:rPr>
        <w:t xml:space="preserve"> to include the following: all programs in New Haven are to select one of the Presented Options provided by the ‘Ad Hoc Waiver Committee’ as their program waiver model.  </w:t>
      </w:r>
      <w:r w:rsidDel="00000000" w:rsidR="00000000" w:rsidRPr="00000000">
        <w:rPr>
          <w:rFonts w:ascii="Candara" w:cs="Candara" w:eastAsia="Candara" w:hAnsi="Candara"/>
          <w:b w:val="1"/>
          <w:sz w:val="26"/>
          <w:szCs w:val="26"/>
          <w:rtl w:val="0"/>
        </w:rPr>
        <w:t xml:space="preserve">Sherri Killins Stewart MOVED/ Tamesha Robinson SECONDED MOTION CARRIED with the following noted Abstentions: L.</w:t>
      </w:r>
      <w:r w:rsidDel="00000000" w:rsidR="00000000" w:rsidRPr="00000000">
        <w:rPr>
          <w:rtl w:val="0"/>
        </w:rPr>
        <w:t xml:space="preserve"> </w:t>
      </w:r>
      <w:r w:rsidDel="00000000" w:rsidR="00000000" w:rsidRPr="00000000">
        <w:rPr>
          <w:rFonts w:ascii="Candara" w:cs="Candara" w:eastAsia="Candara" w:hAnsi="Candara"/>
          <w:b w:val="1"/>
          <w:sz w:val="26"/>
          <w:szCs w:val="26"/>
          <w:rtl w:val="0"/>
        </w:rPr>
        <w:t xml:space="preserve">Wiener, A. Schiavone, K. Davis, and B. McArthur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rPr>
          <w:rFonts w:ascii="Candara" w:cs="Candara" w:eastAsia="Candara" w:hAnsi="Candara"/>
          <w:b w:val="1"/>
          <w:sz w:val="26"/>
          <w:szCs w:val="2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rPr>
          <w:rFonts w:ascii="Candara" w:cs="Candara" w:eastAsia="Candara" w:hAnsi="Candara"/>
          <w:b w:val="1"/>
          <w:sz w:val="26"/>
          <w:szCs w:val="26"/>
        </w:rPr>
      </w:pPr>
      <w:r w:rsidDel="00000000" w:rsidR="00000000" w:rsidRPr="00000000">
        <w:rPr>
          <w:rFonts w:ascii="Candara" w:cs="Candara" w:eastAsia="Candara" w:hAnsi="Candara"/>
          <w:b w:val="1"/>
          <w:sz w:val="26"/>
          <w:szCs w:val="26"/>
          <w:rtl w:val="0"/>
        </w:rPr>
        <w:t xml:space="preserve">Financial Update (information) – S. Fabish</w:t>
      </w:r>
    </w:p>
    <w:p w:rsidR="00000000" w:rsidDel="00000000" w:rsidP="00000000" w:rsidRDefault="00000000" w:rsidRPr="00000000" w14:paraId="00000021">
      <w:pPr>
        <w:numPr>
          <w:ilvl w:val="0"/>
          <w:numId w:val="1"/>
        </w:numPr>
        <w:shd w:fill="ffffff" w:val="clear"/>
        <w:ind w:left="720" w:hanging="360"/>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Fiscal Year 2021/2022: Overview given, carry over of funding has been approved from collaborative; once the budget for City of New Haven has approved budget funding will be release; Randi, Sarah, and Jennifer continue to work on the budget; once budget is completed it will go to Executive Committee and then represented to NHECC for vote. </w:t>
      </w:r>
    </w:p>
    <w:p w:rsidR="00000000" w:rsidDel="00000000" w:rsidP="00000000" w:rsidRDefault="00000000" w:rsidRPr="00000000" w14:paraId="00000022">
      <w:pPr>
        <w:shd w:fill="ffffff" w:val="clear"/>
        <w:rPr>
          <w:rFonts w:ascii="Candara" w:cs="Candara" w:eastAsia="Candara" w:hAnsi="Candara"/>
          <w:sz w:val="26"/>
          <w:szCs w:val="2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rPr>
          <w:rFonts w:ascii="Candara" w:cs="Candara" w:eastAsia="Candara" w:hAnsi="Candara"/>
          <w:b w:val="1"/>
          <w:sz w:val="26"/>
          <w:szCs w:val="26"/>
        </w:rPr>
      </w:pPr>
      <w:r w:rsidDel="00000000" w:rsidR="00000000" w:rsidRPr="00000000">
        <w:rPr>
          <w:rFonts w:ascii="Candara" w:cs="Candara" w:eastAsia="Candara" w:hAnsi="Candara"/>
          <w:b w:val="1"/>
          <w:sz w:val="26"/>
          <w:szCs w:val="26"/>
          <w:rtl w:val="0"/>
        </w:rPr>
        <w:t xml:space="preserve">Council Operations and Projects (Discussion/Vote) – J. Heath and R. McCray et al.   </w:t>
      </w:r>
    </w:p>
    <w:p w:rsidR="00000000" w:rsidDel="00000000" w:rsidP="00000000" w:rsidRDefault="00000000" w:rsidRPr="00000000" w14:paraId="00000024">
      <w:pPr>
        <w:numPr>
          <w:ilvl w:val="0"/>
          <w:numId w:val="1"/>
        </w:numPr>
        <w:shd w:fill="ffffff" w:val="clear"/>
        <w:ind w:left="720" w:hanging="360"/>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City of New Haven Proposed Work (information)</w:t>
      </w:r>
    </w:p>
    <w:p w:rsidR="00000000" w:rsidDel="00000000" w:rsidP="00000000" w:rsidRDefault="00000000" w:rsidRPr="00000000" w14:paraId="00000025">
      <w:pPr>
        <w:numPr>
          <w:ilvl w:val="1"/>
          <w:numId w:val="1"/>
        </w:numPr>
        <w:shd w:fill="ffffff" w:val="clear"/>
        <w:ind w:left="1440" w:hanging="360"/>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Discussion ensued resulting in the following: </w:t>
      </w:r>
      <w:r w:rsidDel="00000000" w:rsidR="00000000" w:rsidRPr="00000000">
        <w:rPr>
          <w:rFonts w:ascii="Candara" w:cs="Candara" w:eastAsia="Candara" w:hAnsi="Candara"/>
          <w:b w:val="1"/>
          <w:sz w:val="26"/>
          <w:szCs w:val="26"/>
          <w:rtl w:val="0"/>
        </w:rPr>
        <w:t xml:space="preserve">Motion to </w:t>
      </w:r>
      <w:r w:rsidDel="00000000" w:rsidR="00000000" w:rsidRPr="00000000">
        <w:rPr>
          <w:rFonts w:ascii="Candara" w:cs="Candara" w:eastAsia="Candara" w:hAnsi="Candara"/>
          <w:sz w:val="26"/>
          <w:szCs w:val="26"/>
          <w:rtl w:val="0"/>
        </w:rPr>
        <w:t xml:space="preserve"> start the submission process for the Council Operations City of New Haven Grant Proposed Work FY 22 with requested document edits and amendments.  </w:t>
      </w:r>
      <w:r w:rsidDel="00000000" w:rsidR="00000000" w:rsidRPr="00000000">
        <w:rPr>
          <w:rFonts w:ascii="Candara" w:cs="Candara" w:eastAsia="Candara" w:hAnsi="Candara"/>
          <w:b w:val="1"/>
          <w:sz w:val="26"/>
          <w:szCs w:val="26"/>
          <w:rtl w:val="0"/>
        </w:rPr>
        <w:t xml:space="preserve">Allyx Schiavon</w:t>
      </w:r>
      <w:r w:rsidDel="00000000" w:rsidR="00000000" w:rsidRPr="00000000">
        <w:rPr>
          <w:rFonts w:ascii="Candara" w:cs="Candara" w:eastAsia="Candara" w:hAnsi="Candara"/>
          <w:sz w:val="26"/>
          <w:szCs w:val="26"/>
          <w:rtl w:val="0"/>
        </w:rPr>
        <w:t xml:space="preserve"> </w:t>
      </w:r>
      <w:r w:rsidDel="00000000" w:rsidR="00000000" w:rsidRPr="00000000">
        <w:rPr>
          <w:rFonts w:ascii="Candara" w:cs="Candara" w:eastAsia="Candara" w:hAnsi="Candara"/>
          <w:b w:val="1"/>
          <w:sz w:val="26"/>
          <w:szCs w:val="26"/>
          <w:rtl w:val="0"/>
        </w:rPr>
        <w:t xml:space="preserve">MOVED/ Andrew Myers SECONDED MOTION CARRIED</w:t>
      </w:r>
      <w:r w:rsidDel="00000000" w:rsidR="00000000" w:rsidRPr="00000000">
        <w:rPr>
          <w:rtl w:val="0"/>
        </w:rPr>
      </w:r>
    </w:p>
    <w:p w:rsidR="00000000" w:rsidDel="00000000" w:rsidP="00000000" w:rsidRDefault="00000000" w:rsidRPr="00000000" w14:paraId="00000026">
      <w:pPr>
        <w:shd w:fill="ffffff" w:val="clear"/>
        <w:ind w:left="1440" w:firstLine="0"/>
        <w:rPr>
          <w:rFonts w:ascii="Candara" w:cs="Candara" w:eastAsia="Candara" w:hAnsi="Candara"/>
          <w:sz w:val="26"/>
          <w:szCs w:val="26"/>
        </w:rPr>
      </w:pPr>
      <w:bookmarkStart w:colFirst="0" w:colLast="0" w:name="_heading=h.gjdgxs" w:id="0"/>
      <w:bookmarkEnd w:id="0"/>
      <w:r w:rsidDel="00000000" w:rsidR="00000000" w:rsidRPr="00000000">
        <w:rPr>
          <w:rtl w:val="0"/>
        </w:rPr>
      </w:r>
    </w:p>
    <w:p w:rsidR="00000000" w:rsidDel="00000000" w:rsidP="00000000" w:rsidRDefault="00000000" w:rsidRPr="00000000" w14:paraId="00000027">
      <w:pPr>
        <w:numPr>
          <w:ilvl w:val="0"/>
          <w:numId w:val="1"/>
        </w:numPr>
        <w:shd w:fill="ffffff" w:val="clear"/>
        <w:ind w:left="720" w:hanging="360"/>
        <w:rPr>
          <w:rFonts w:ascii="Candara" w:cs="Candara" w:eastAsia="Candara" w:hAnsi="Candara"/>
          <w:sz w:val="26"/>
          <w:szCs w:val="26"/>
        </w:rPr>
      </w:pPr>
      <w:r w:rsidDel="00000000" w:rsidR="00000000" w:rsidRPr="00000000">
        <w:rPr>
          <w:rFonts w:ascii="Candara" w:cs="Candara" w:eastAsia="Candara" w:hAnsi="Candara"/>
          <w:sz w:val="26"/>
          <w:szCs w:val="26"/>
          <w:rtl w:val="0"/>
        </w:rPr>
        <w:t xml:space="preserve">EC Collaborative Grant (information) – Tabled</w:t>
      </w:r>
    </w:p>
    <w:p w:rsidR="00000000" w:rsidDel="00000000" w:rsidP="00000000" w:rsidRDefault="00000000" w:rsidRPr="00000000" w14:paraId="00000028">
      <w:pPr>
        <w:shd w:fill="ffffff" w:val="clear"/>
        <w:rPr>
          <w:rFonts w:ascii="Candara" w:cs="Candara" w:eastAsia="Candara" w:hAnsi="Candara"/>
          <w:sz w:val="26"/>
          <w:szCs w:val="2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rPr>
          <w:rFonts w:ascii="Candara" w:cs="Candara" w:eastAsia="Candara" w:hAnsi="Candara"/>
          <w:sz w:val="26"/>
          <w:szCs w:val="2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rPr>
          <w:rFonts w:ascii="Candara" w:cs="Candara" w:eastAsia="Candara" w:hAnsi="Candara"/>
          <w:b w:val="1"/>
          <w:sz w:val="26"/>
          <w:szCs w:val="26"/>
        </w:rPr>
      </w:pPr>
      <w:r w:rsidDel="00000000" w:rsidR="00000000" w:rsidRPr="00000000">
        <w:rPr>
          <w:rFonts w:ascii="Candara" w:cs="Candara" w:eastAsia="Candara" w:hAnsi="Candara"/>
          <w:sz w:val="26"/>
          <w:szCs w:val="26"/>
          <w:rtl w:val="0"/>
        </w:rPr>
        <w:t xml:space="preserve">Meeting Adjourned at 4:37 P.M...</w:t>
      </w:r>
      <w:r w:rsidDel="00000000" w:rsidR="00000000" w:rsidRPr="00000000">
        <w:rPr>
          <w:rFonts w:ascii="Candara" w:cs="Candara" w:eastAsia="Candara" w:hAnsi="Candara"/>
          <w:b w:val="1"/>
          <w:sz w:val="26"/>
          <w:szCs w:val="26"/>
          <w:rtl w:val="0"/>
        </w:rPr>
        <w:t xml:space="preserve"> </w:t>
      </w:r>
    </w:p>
    <w:p w:rsidR="00000000" w:rsidDel="00000000" w:rsidP="00000000" w:rsidRDefault="00000000" w:rsidRPr="00000000" w14:paraId="0000002B">
      <w:pPr>
        <w:shd w:fill="ffffff" w:val="clear"/>
        <w:rPr>
          <w:rFonts w:ascii="Candara" w:cs="Candara" w:eastAsia="Candara" w:hAnsi="Candara"/>
          <w:b w:val="1"/>
          <w:sz w:val="26"/>
          <w:szCs w:val="26"/>
        </w:rPr>
      </w:pPr>
      <w:r w:rsidDel="00000000" w:rsidR="00000000" w:rsidRPr="00000000">
        <w:rPr>
          <w:rFonts w:ascii="Candara" w:cs="Candara" w:eastAsia="Candara" w:hAnsi="Candara"/>
          <w:b w:val="1"/>
          <w:sz w:val="26"/>
          <w:szCs w:val="26"/>
          <w:rtl w:val="0"/>
        </w:rPr>
        <w:t xml:space="preserve">Next meeting December 1, 2021</w:t>
      </w:r>
    </w:p>
    <w:p w:rsidR="00000000" w:rsidDel="00000000" w:rsidP="00000000" w:rsidRDefault="00000000" w:rsidRPr="00000000" w14:paraId="0000002C">
      <w:pPr>
        <w:rPr/>
      </w:pPr>
      <w:r w:rsidDel="00000000" w:rsidR="00000000" w:rsidRPr="00000000">
        <w:rPr>
          <w:rtl w:val="0"/>
        </w:rPr>
        <w:t xml:space="preserve">Respectfully Submitted, Cynthia Watson</w:t>
      </w:r>
    </w:p>
    <w:sectPr>
      <w:headerReference r:id="rId10" w:type="default"/>
      <w:headerReference r:id="rId11" w:type="first"/>
      <w:footerReference r:id="rId12" w:type="default"/>
      <w:footerReference r:id="rId13" w:type="first"/>
      <w:pgSz w:h="15840" w:w="12240" w:orient="portrait"/>
      <w:pgMar w:bottom="810" w:top="288"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ind w:left="1260" w:right="1440" w:firstLine="0"/>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1260" w:right="1440" w:firstLine="0"/>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260" w:right="1440" w:firstLine="0"/>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New Haven Early Childhood Council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260" w:right="1440" w:firstLine="0"/>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United Way- 370 James Street, Suite 403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260" w:right="1440" w:firstLine="0"/>
      <w:jc w:val="center"/>
      <w:rPr>
        <w:color w:val="000000"/>
      </w:rPr>
    </w:pPr>
    <w:r w:rsidDel="00000000" w:rsidR="00000000" w:rsidRPr="00000000">
      <w:rPr>
        <w:rFonts w:ascii="Calibri" w:cs="Calibri" w:eastAsia="Calibri" w:hAnsi="Calibri"/>
        <w:b w:val="1"/>
        <w:color w:val="000000"/>
        <w:sz w:val="18"/>
        <w:szCs w:val="18"/>
        <w:rtl w:val="0"/>
      </w:rPr>
      <w:t xml:space="preserve"> New Haven, CT 06513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spacing w:before="720" w:lineRule="auto"/>
      <w:jc w:val="center"/>
      <w:rPr>
        <w:color w:val="000000"/>
      </w:rPr>
    </w:pPr>
    <w:r w:rsidDel="00000000" w:rsidR="00000000" w:rsidRPr="00000000">
      <w:rPr>
        <w:color w:val="000000"/>
      </w:rPr>
      <w:drawing>
        <wp:inline distB="0" distT="0" distL="0" distR="0">
          <wp:extent cx="2231976" cy="751332"/>
          <wp:effectExtent b="0" l="0" r="0" t="0"/>
          <wp:docPr descr="image.png" id="2"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2231976" cy="75133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E7103A"/>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C9274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92741"/>
    <w:rPr>
      <w:rFonts w:ascii="Tahoma" w:cs="Tahoma" w:hAnsi="Tahoma"/>
      <w:sz w:val="16"/>
      <w:szCs w:val="16"/>
    </w:rPr>
  </w:style>
  <w:style w:type="character" w:styleId="Hyperlink">
    <w:name w:val="Hyperlink"/>
    <w:basedOn w:val="DefaultParagraphFont"/>
    <w:uiPriority w:val="99"/>
    <w:unhideWhenUsed w:val="1"/>
    <w:rsid w:val="008110AC"/>
    <w:rPr>
      <w:color w:val="0000ff" w:themeColor="hyperlink"/>
      <w:u w:val="single"/>
    </w:rPr>
  </w:style>
  <w:style w:type="paragraph" w:styleId="ListParagraph">
    <w:name w:val="List Paragraph"/>
    <w:basedOn w:val="Normal"/>
    <w:uiPriority w:val="34"/>
    <w:qFormat w:val="1"/>
    <w:rsid w:val="008E5594"/>
    <w:pPr>
      <w:ind w:left="720"/>
      <w:contextualSpacing w:val="1"/>
    </w:pPr>
  </w:style>
  <w:style w:type="character" w:styleId="FollowedHyperlink">
    <w:name w:val="FollowedHyperlink"/>
    <w:basedOn w:val="DefaultParagraphFont"/>
    <w:uiPriority w:val="99"/>
    <w:semiHidden w:val="1"/>
    <w:unhideWhenUsed w:val="1"/>
    <w:rsid w:val="00F55181"/>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csomEsQDuk9yEmi7JtDeWtf_FVmZPBWMOqCppjwCPw8CN5sQ/viewfor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reastfeedingct.org/laws.html" TargetMode="External"/><Relationship Id="rId8" Type="http://schemas.openxmlformats.org/officeDocument/2006/relationships/hyperlink" Target="mailto:mgirgis@nhfp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wD6T58QynNX4fN3rRpkRBcQ7Q==">AMUW2mVno+kn7Qu+CGQVc7rkMlLECC5DigswyDVA6vlVWgHwxiRaWoxIFYdzWVrJSyYN9SlWruYoMaXbXUSbIcrWV2eok4NUfUzkSjqQOU8E/14R82KkhO6QLJ9a8UyY8LCwnSRP8Hnq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2021-11-29T18:06:00Z</dcterms:created>
  <dc:creator>Cynthia Watson</dc:creator>
</cp:coreProperties>
</file>