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91014" w14:textId="77777777" w:rsidR="008743F9" w:rsidRPr="004B73B5" w:rsidRDefault="008743F9" w:rsidP="008743F9">
      <w:pPr>
        <w:spacing w:after="0" w:line="240" w:lineRule="auto"/>
        <w:jc w:val="center"/>
        <w:rPr>
          <w:sz w:val="24"/>
          <w:szCs w:val="24"/>
        </w:rPr>
      </w:pPr>
      <w:r w:rsidRPr="004B73B5">
        <w:rPr>
          <w:sz w:val="24"/>
          <w:szCs w:val="24"/>
        </w:rPr>
        <w:t>NHECC Monthly Council Meeting Agenda</w:t>
      </w:r>
    </w:p>
    <w:p w14:paraId="1AAA9D7E" w14:textId="77777777" w:rsidR="008743F9" w:rsidRPr="004B73B5" w:rsidRDefault="008743F9" w:rsidP="008743F9">
      <w:pPr>
        <w:spacing w:after="0" w:line="240" w:lineRule="auto"/>
        <w:jc w:val="center"/>
        <w:rPr>
          <w:sz w:val="24"/>
          <w:szCs w:val="24"/>
        </w:rPr>
      </w:pPr>
      <w:r w:rsidRPr="004B73B5">
        <w:rPr>
          <w:sz w:val="24"/>
          <w:szCs w:val="24"/>
        </w:rPr>
        <w:t>Virtual Meeting</w:t>
      </w:r>
    </w:p>
    <w:p w14:paraId="1E68B687" w14:textId="77777777" w:rsidR="008743F9" w:rsidRPr="004B73B5" w:rsidRDefault="00F12001" w:rsidP="008743F9">
      <w:pPr>
        <w:spacing w:after="0" w:line="240" w:lineRule="auto"/>
        <w:jc w:val="center"/>
        <w:rPr>
          <w:sz w:val="24"/>
          <w:szCs w:val="24"/>
        </w:rPr>
      </w:pPr>
      <w:hyperlink r:id="rId6" w:history="1">
        <w:r w:rsidR="008743F9" w:rsidRPr="004B73B5">
          <w:rPr>
            <w:rStyle w:val="Hyperlink"/>
            <w:sz w:val="24"/>
            <w:szCs w:val="24"/>
          </w:rPr>
          <w:t>http://bit.ly/nheccMonthlyMeeting</w:t>
        </w:r>
      </w:hyperlink>
    </w:p>
    <w:p w14:paraId="322F2505" w14:textId="77777777" w:rsidR="008743F9" w:rsidRPr="004B73B5" w:rsidRDefault="007922C8" w:rsidP="008743F9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January 13, 2021</w:t>
      </w:r>
    </w:p>
    <w:p w14:paraId="55AC11B3" w14:textId="77777777" w:rsidR="008743F9" w:rsidRPr="004B73B5" w:rsidRDefault="008743F9" w:rsidP="008743F9">
      <w:pPr>
        <w:spacing w:after="0" w:line="240" w:lineRule="auto"/>
        <w:jc w:val="center"/>
        <w:rPr>
          <w:sz w:val="24"/>
          <w:szCs w:val="24"/>
        </w:rPr>
      </w:pPr>
      <w:r w:rsidRPr="004B73B5">
        <w:rPr>
          <w:sz w:val="24"/>
          <w:szCs w:val="24"/>
        </w:rPr>
        <w:t>Time: 3:00-4:30 pm</w:t>
      </w:r>
      <w:r w:rsidRPr="004B73B5">
        <w:rPr>
          <w:sz w:val="24"/>
          <w:szCs w:val="24"/>
        </w:rPr>
        <w:cr/>
      </w:r>
    </w:p>
    <w:p w14:paraId="452FD48C" w14:textId="02BE86C7" w:rsidR="003B558F" w:rsidRPr="00801650" w:rsidRDefault="003B558F" w:rsidP="003B558F">
      <w:pPr>
        <w:spacing w:after="0" w:line="240" w:lineRule="auto"/>
        <w:rPr>
          <w:sz w:val="24"/>
          <w:szCs w:val="24"/>
        </w:rPr>
      </w:pPr>
      <w:r w:rsidRPr="004B73B5">
        <w:rPr>
          <w:sz w:val="24"/>
          <w:szCs w:val="24"/>
        </w:rPr>
        <w:t xml:space="preserve">Present: Jennifer Heath, </w:t>
      </w:r>
      <w:r w:rsidR="00C01B90">
        <w:rPr>
          <w:sz w:val="24"/>
          <w:szCs w:val="24"/>
        </w:rPr>
        <w:t>Co-</w:t>
      </w:r>
      <w:r w:rsidRPr="004B73B5">
        <w:rPr>
          <w:sz w:val="24"/>
          <w:szCs w:val="24"/>
        </w:rPr>
        <w:t xml:space="preserve">Chair NHECC; Sherri </w:t>
      </w:r>
      <w:proofErr w:type="spellStart"/>
      <w:r w:rsidRPr="004B73B5">
        <w:rPr>
          <w:sz w:val="24"/>
          <w:szCs w:val="24"/>
        </w:rPr>
        <w:t>Killins</w:t>
      </w:r>
      <w:proofErr w:type="spellEnd"/>
      <w:r w:rsidRPr="004B73B5">
        <w:rPr>
          <w:sz w:val="24"/>
          <w:szCs w:val="24"/>
        </w:rPr>
        <w:t xml:space="preserve"> Stewart</w:t>
      </w:r>
      <w:r w:rsidR="00997C70">
        <w:rPr>
          <w:sz w:val="24"/>
          <w:szCs w:val="24"/>
        </w:rPr>
        <w:t xml:space="preserve"> Chair Family Partnership</w:t>
      </w:r>
      <w:r w:rsidRPr="004B73B5">
        <w:rPr>
          <w:b/>
          <w:sz w:val="24"/>
          <w:szCs w:val="24"/>
        </w:rPr>
        <w:t>;</w:t>
      </w:r>
      <w:r w:rsidRPr="004B73B5">
        <w:rPr>
          <w:sz w:val="24"/>
          <w:szCs w:val="24"/>
        </w:rPr>
        <w:t xml:space="preserve"> Eliza Halsey, Chair of Access Committee; Wendy Simmons, Quality Committee Chair; Denise Duclos, School Readin</w:t>
      </w:r>
      <w:r w:rsidR="001C2970" w:rsidRPr="004B73B5">
        <w:rPr>
          <w:sz w:val="24"/>
          <w:szCs w:val="24"/>
        </w:rPr>
        <w:t xml:space="preserve">ess Director and Grant Manager; </w:t>
      </w:r>
      <w:r w:rsidR="0024558B" w:rsidRPr="004B73B5">
        <w:rPr>
          <w:sz w:val="24"/>
          <w:szCs w:val="24"/>
        </w:rPr>
        <w:t>Ran</w:t>
      </w:r>
      <w:r w:rsidR="001C2970" w:rsidRPr="004B73B5">
        <w:rPr>
          <w:sz w:val="24"/>
          <w:szCs w:val="24"/>
        </w:rPr>
        <w:t xml:space="preserve">di McCray, </w:t>
      </w:r>
      <w:r w:rsidR="001C2970" w:rsidRPr="00801650">
        <w:rPr>
          <w:sz w:val="24"/>
          <w:szCs w:val="24"/>
        </w:rPr>
        <w:t>Consultant N</w:t>
      </w:r>
      <w:r w:rsidR="00F12001">
        <w:rPr>
          <w:sz w:val="24"/>
          <w:szCs w:val="24"/>
        </w:rPr>
        <w:t>H</w:t>
      </w:r>
      <w:r w:rsidR="001C2970" w:rsidRPr="00801650">
        <w:rPr>
          <w:sz w:val="24"/>
          <w:szCs w:val="24"/>
        </w:rPr>
        <w:t>ECC</w:t>
      </w:r>
      <w:r w:rsidR="00801650">
        <w:rPr>
          <w:sz w:val="24"/>
          <w:szCs w:val="24"/>
        </w:rPr>
        <w:t xml:space="preserve">; other NHECC Members </w:t>
      </w:r>
      <w:r w:rsidR="003545EF">
        <w:rPr>
          <w:sz w:val="24"/>
          <w:szCs w:val="24"/>
        </w:rPr>
        <w:t xml:space="preserve">At Large </w:t>
      </w:r>
    </w:p>
    <w:p w14:paraId="56F9D480" w14:textId="77777777" w:rsidR="00282A28" w:rsidRPr="004B73B5" w:rsidRDefault="00282A28" w:rsidP="00282A28">
      <w:pPr>
        <w:spacing w:after="0" w:line="240" w:lineRule="auto"/>
        <w:rPr>
          <w:sz w:val="24"/>
          <w:szCs w:val="24"/>
        </w:rPr>
      </w:pPr>
    </w:p>
    <w:p w14:paraId="495A23F1" w14:textId="77777777" w:rsidR="00B61C8D" w:rsidRDefault="003545EF" w:rsidP="00B61C8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Meeting called to order at 3:00 P.M. by </w:t>
      </w:r>
      <w:r w:rsidR="00282A28" w:rsidRPr="004B73B5">
        <w:rPr>
          <w:sz w:val="24"/>
          <w:szCs w:val="24"/>
        </w:rPr>
        <w:t>Jennifer Heath</w:t>
      </w:r>
      <w:r w:rsidR="00AE0475" w:rsidRPr="004B73B5">
        <w:rPr>
          <w:sz w:val="24"/>
          <w:szCs w:val="24"/>
        </w:rPr>
        <w:t>, Co-Chair</w:t>
      </w:r>
      <w:r w:rsidR="00E60A24" w:rsidRPr="004B73B5">
        <w:rPr>
          <w:sz w:val="24"/>
          <w:szCs w:val="24"/>
        </w:rPr>
        <w:t xml:space="preserve"> </w:t>
      </w:r>
    </w:p>
    <w:p w14:paraId="2221AE8B" w14:textId="77777777" w:rsidR="003545EF" w:rsidRPr="004B73B5" w:rsidRDefault="003545EF" w:rsidP="00B61C8D">
      <w:pPr>
        <w:spacing w:after="0"/>
        <w:rPr>
          <w:sz w:val="24"/>
          <w:szCs w:val="24"/>
        </w:rPr>
      </w:pPr>
    </w:p>
    <w:p w14:paraId="0131C3BF" w14:textId="77777777" w:rsidR="00C62B21" w:rsidRPr="004B73B5" w:rsidRDefault="00353B89" w:rsidP="00B61C8D">
      <w:pPr>
        <w:spacing w:after="0"/>
        <w:rPr>
          <w:sz w:val="24"/>
          <w:szCs w:val="24"/>
        </w:rPr>
      </w:pPr>
      <w:r>
        <w:rPr>
          <w:sz w:val="24"/>
          <w:szCs w:val="24"/>
        </w:rPr>
        <w:t>Welcome</w:t>
      </w:r>
      <w:r w:rsidR="00083E6B" w:rsidRPr="004B73B5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J. Heath extended welcome to </w:t>
      </w:r>
      <w:r w:rsidR="00BF04EA" w:rsidRPr="004B73B5">
        <w:rPr>
          <w:sz w:val="24"/>
          <w:szCs w:val="24"/>
        </w:rPr>
        <w:t>attendees</w:t>
      </w:r>
    </w:p>
    <w:p w14:paraId="6D2F212B" w14:textId="77777777" w:rsidR="00B61C8D" w:rsidRPr="004B73B5" w:rsidRDefault="00B61C8D" w:rsidP="00B61C8D">
      <w:pPr>
        <w:spacing w:after="0"/>
        <w:rPr>
          <w:sz w:val="24"/>
          <w:szCs w:val="24"/>
        </w:rPr>
      </w:pPr>
    </w:p>
    <w:p w14:paraId="441863F6" w14:textId="77777777" w:rsidR="00E378F0" w:rsidRPr="004B73B5" w:rsidRDefault="00BF04EA" w:rsidP="00B61C8D">
      <w:pPr>
        <w:spacing w:after="0"/>
        <w:rPr>
          <w:sz w:val="24"/>
          <w:szCs w:val="24"/>
        </w:rPr>
      </w:pPr>
      <w:r w:rsidRPr="004B73B5">
        <w:rPr>
          <w:sz w:val="24"/>
          <w:szCs w:val="24"/>
        </w:rPr>
        <w:t xml:space="preserve">Approval </w:t>
      </w:r>
      <w:r w:rsidR="00F02A73" w:rsidRPr="004B73B5">
        <w:rPr>
          <w:sz w:val="24"/>
          <w:szCs w:val="24"/>
        </w:rPr>
        <w:t xml:space="preserve">Meeting </w:t>
      </w:r>
      <w:r w:rsidR="00E60A24" w:rsidRPr="004B73B5">
        <w:rPr>
          <w:sz w:val="24"/>
          <w:szCs w:val="24"/>
        </w:rPr>
        <w:t xml:space="preserve">Minutes </w:t>
      </w:r>
      <w:r w:rsidRPr="004B73B5">
        <w:rPr>
          <w:sz w:val="24"/>
          <w:szCs w:val="24"/>
        </w:rPr>
        <w:t xml:space="preserve">for </w:t>
      </w:r>
      <w:r w:rsidR="00D0189F">
        <w:rPr>
          <w:sz w:val="24"/>
          <w:szCs w:val="24"/>
        </w:rPr>
        <w:t>December</w:t>
      </w:r>
      <w:r w:rsidR="009A074F" w:rsidRPr="004B73B5">
        <w:rPr>
          <w:sz w:val="24"/>
          <w:szCs w:val="24"/>
        </w:rPr>
        <w:t xml:space="preserve"> </w:t>
      </w:r>
      <w:r w:rsidR="00E60A24" w:rsidRPr="004B73B5">
        <w:rPr>
          <w:sz w:val="24"/>
          <w:szCs w:val="24"/>
        </w:rPr>
        <w:t>2020</w:t>
      </w:r>
      <w:r w:rsidR="00F02A73" w:rsidRPr="004B73B5">
        <w:rPr>
          <w:sz w:val="24"/>
          <w:szCs w:val="24"/>
        </w:rPr>
        <w:t xml:space="preserve">. </w:t>
      </w:r>
      <w:r w:rsidR="00E60A24" w:rsidRPr="004B73B5">
        <w:rPr>
          <w:sz w:val="24"/>
          <w:szCs w:val="24"/>
        </w:rPr>
        <w:t xml:space="preserve"> </w:t>
      </w:r>
      <w:r w:rsidR="00E378F0" w:rsidRPr="004B73B5">
        <w:rPr>
          <w:b/>
          <w:sz w:val="24"/>
          <w:szCs w:val="24"/>
        </w:rPr>
        <w:t>Motion to Accept</w:t>
      </w:r>
      <w:r w:rsidR="00B61C8D" w:rsidRPr="004B73B5">
        <w:rPr>
          <w:b/>
          <w:sz w:val="24"/>
          <w:szCs w:val="24"/>
        </w:rPr>
        <w:t xml:space="preserve"> </w:t>
      </w:r>
      <w:r w:rsidR="00D0189F">
        <w:rPr>
          <w:b/>
          <w:sz w:val="24"/>
          <w:szCs w:val="24"/>
        </w:rPr>
        <w:t xml:space="preserve">December </w:t>
      </w:r>
      <w:r w:rsidR="004F4C41">
        <w:rPr>
          <w:b/>
          <w:sz w:val="24"/>
          <w:szCs w:val="24"/>
        </w:rPr>
        <w:t>2</w:t>
      </w:r>
      <w:r w:rsidR="00B26947">
        <w:rPr>
          <w:b/>
          <w:sz w:val="24"/>
          <w:szCs w:val="24"/>
        </w:rPr>
        <w:t>, 2020 Meeting Minutes</w:t>
      </w:r>
      <w:r w:rsidR="00DF178F">
        <w:rPr>
          <w:b/>
          <w:sz w:val="24"/>
          <w:szCs w:val="24"/>
        </w:rPr>
        <w:t xml:space="preserve"> without changes</w:t>
      </w:r>
      <w:r w:rsidR="00B61C8D" w:rsidRPr="004B73B5">
        <w:rPr>
          <w:b/>
          <w:sz w:val="24"/>
          <w:szCs w:val="24"/>
        </w:rPr>
        <w:t xml:space="preserve">.  </w:t>
      </w:r>
      <w:r w:rsidR="00EE5478" w:rsidRPr="004B73B5">
        <w:rPr>
          <w:b/>
          <w:sz w:val="24"/>
          <w:szCs w:val="24"/>
        </w:rPr>
        <w:t xml:space="preserve">Karen DuBois-Walton/MOVED </w:t>
      </w:r>
      <w:r w:rsidR="00DF178F">
        <w:rPr>
          <w:b/>
          <w:sz w:val="24"/>
          <w:szCs w:val="24"/>
        </w:rPr>
        <w:t>Darrah Sipe</w:t>
      </w:r>
      <w:r w:rsidR="00AE3EC7" w:rsidRPr="004B73B5">
        <w:rPr>
          <w:b/>
          <w:sz w:val="24"/>
          <w:szCs w:val="24"/>
        </w:rPr>
        <w:t>/SECONDED</w:t>
      </w:r>
      <w:r w:rsidR="00125515" w:rsidRPr="004B73B5">
        <w:rPr>
          <w:b/>
          <w:sz w:val="24"/>
          <w:szCs w:val="24"/>
        </w:rPr>
        <w:t xml:space="preserve"> </w:t>
      </w:r>
      <w:r w:rsidR="00E378F0" w:rsidRPr="004B73B5">
        <w:rPr>
          <w:b/>
          <w:sz w:val="24"/>
          <w:szCs w:val="24"/>
        </w:rPr>
        <w:t>Motion Carried</w:t>
      </w:r>
      <w:r w:rsidR="00211ACE" w:rsidRPr="004B73B5">
        <w:rPr>
          <w:b/>
          <w:sz w:val="24"/>
          <w:szCs w:val="24"/>
        </w:rPr>
        <w:t>.</w:t>
      </w:r>
    </w:p>
    <w:p w14:paraId="76BFA49D" w14:textId="77777777" w:rsidR="00B61C8D" w:rsidRDefault="00B61C8D" w:rsidP="00B61C8D">
      <w:pPr>
        <w:spacing w:after="0"/>
        <w:rPr>
          <w:sz w:val="24"/>
          <w:szCs w:val="24"/>
        </w:rPr>
      </w:pPr>
    </w:p>
    <w:p w14:paraId="311B097B" w14:textId="77777777" w:rsidR="00211ACE" w:rsidRPr="004B73B5" w:rsidRDefault="00211ACE" w:rsidP="00B61C8D">
      <w:pPr>
        <w:spacing w:after="0"/>
        <w:rPr>
          <w:sz w:val="24"/>
          <w:szCs w:val="24"/>
          <w:u w:val="single"/>
        </w:rPr>
      </w:pPr>
      <w:r w:rsidRPr="004B73B5">
        <w:rPr>
          <w:sz w:val="24"/>
          <w:szCs w:val="24"/>
          <w:u w:val="single"/>
        </w:rPr>
        <w:t>School Readiness Updates</w:t>
      </w:r>
      <w:r w:rsidR="00D21504">
        <w:rPr>
          <w:sz w:val="24"/>
          <w:szCs w:val="24"/>
          <w:u w:val="single"/>
        </w:rPr>
        <w:t xml:space="preserve"> by D. </w:t>
      </w:r>
      <w:r w:rsidR="000516EC" w:rsidRPr="004B73B5">
        <w:rPr>
          <w:sz w:val="24"/>
          <w:szCs w:val="24"/>
          <w:u w:val="single"/>
        </w:rPr>
        <w:t>Duclos</w:t>
      </w:r>
      <w:r w:rsidR="00007976">
        <w:rPr>
          <w:sz w:val="24"/>
          <w:szCs w:val="24"/>
          <w:u w:val="single"/>
        </w:rPr>
        <w:t xml:space="preserve"> </w:t>
      </w:r>
      <w:r w:rsidR="00D46B80">
        <w:rPr>
          <w:sz w:val="24"/>
          <w:szCs w:val="24"/>
          <w:u w:val="single"/>
        </w:rPr>
        <w:t xml:space="preserve"> </w:t>
      </w:r>
    </w:p>
    <w:p w14:paraId="754783A1" w14:textId="77777777" w:rsidR="000516EC" w:rsidRDefault="00F531E1" w:rsidP="004B73B5">
      <w:pPr>
        <w:spacing w:after="0"/>
        <w:rPr>
          <w:sz w:val="24"/>
          <w:szCs w:val="24"/>
        </w:rPr>
      </w:pPr>
      <w:r>
        <w:rPr>
          <w:sz w:val="24"/>
          <w:szCs w:val="24"/>
        </w:rPr>
        <w:t>An o</w:t>
      </w:r>
      <w:r w:rsidR="004B73B5" w:rsidRPr="004B73B5">
        <w:rPr>
          <w:sz w:val="24"/>
          <w:szCs w:val="24"/>
        </w:rPr>
        <w:t xml:space="preserve">verview </w:t>
      </w:r>
      <w:r w:rsidR="004B73B5">
        <w:rPr>
          <w:sz w:val="24"/>
          <w:szCs w:val="24"/>
        </w:rPr>
        <w:t xml:space="preserve">of </w:t>
      </w:r>
      <w:r w:rsidR="007A73E3">
        <w:rPr>
          <w:sz w:val="24"/>
          <w:szCs w:val="24"/>
        </w:rPr>
        <w:t>data illustrated in report</w:t>
      </w:r>
      <w:r>
        <w:rPr>
          <w:sz w:val="24"/>
          <w:szCs w:val="24"/>
        </w:rPr>
        <w:t xml:space="preserve"> was given</w:t>
      </w:r>
      <w:r w:rsidR="007A73E3">
        <w:rPr>
          <w:sz w:val="24"/>
          <w:szCs w:val="24"/>
        </w:rPr>
        <w:t xml:space="preserve"> </w:t>
      </w:r>
      <w:r w:rsidR="006771A6" w:rsidRPr="00D46B80">
        <w:rPr>
          <w:i/>
          <w:sz w:val="24"/>
          <w:szCs w:val="24"/>
        </w:rPr>
        <w:t>(please see December</w:t>
      </w:r>
      <w:r w:rsidR="00734F8F">
        <w:rPr>
          <w:i/>
          <w:sz w:val="24"/>
          <w:szCs w:val="24"/>
        </w:rPr>
        <w:t xml:space="preserve"> </w:t>
      </w:r>
      <w:r w:rsidR="006771A6" w:rsidRPr="00D46B80">
        <w:rPr>
          <w:i/>
          <w:sz w:val="24"/>
          <w:szCs w:val="24"/>
        </w:rPr>
        <w:t>2020</w:t>
      </w:r>
      <w:r w:rsidR="00734F8F">
        <w:rPr>
          <w:i/>
          <w:sz w:val="24"/>
          <w:szCs w:val="24"/>
        </w:rPr>
        <w:t>/January 2021</w:t>
      </w:r>
      <w:r w:rsidR="006771A6" w:rsidRPr="00D46B80">
        <w:rPr>
          <w:i/>
          <w:sz w:val="24"/>
          <w:szCs w:val="24"/>
        </w:rPr>
        <w:t xml:space="preserve"> email attachments)</w:t>
      </w:r>
      <w:r w:rsidR="006771A6">
        <w:rPr>
          <w:sz w:val="24"/>
          <w:szCs w:val="24"/>
        </w:rPr>
        <w:t xml:space="preserve">. </w:t>
      </w:r>
      <w:r w:rsidR="0068542B">
        <w:rPr>
          <w:sz w:val="24"/>
          <w:szCs w:val="24"/>
        </w:rPr>
        <w:t>The following was discussed</w:t>
      </w:r>
      <w:r w:rsidR="00734F8F">
        <w:rPr>
          <w:sz w:val="24"/>
          <w:szCs w:val="24"/>
        </w:rPr>
        <w:t xml:space="preserve">: </w:t>
      </w:r>
      <w:r w:rsidR="0068542B">
        <w:rPr>
          <w:sz w:val="24"/>
          <w:szCs w:val="24"/>
        </w:rPr>
        <w:t xml:space="preserve">On-Site and </w:t>
      </w:r>
      <w:r w:rsidR="00FE651B">
        <w:rPr>
          <w:sz w:val="24"/>
          <w:szCs w:val="24"/>
        </w:rPr>
        <w:t>Remote vs</w:t>
      </w:r>
      <w:r w:rsidR="00C656A2">
        <w:rPr>
          <w:sz w:val="24"/>
          <w:szCs w:val="24"/>
        </w:rPr>
        <w:t xml:space="preserve"> Current-SR-COVID</w:t>
      </w:r>
      <w:r w:rsidR="005D5C05">
        <w:rPr>
          <w:sz w:val="24"/>
          <w:szCs w:val="24"/>
        </w:rPr>
        <w:t xml:space="preserve"> Capacity and </w:t>
      </w:r>
      <w:r w:rsidR="00C656A2">
        <w:rPr>
          <w:sz w:val="24"/>
          <w:szCs w:val="24"/>
        </w:rPr>
        <w:t>Served in December 2020; closures d</w:t>
      </w:r>
      <w:r w:rsidR="00BA0D56">
        <w:rPr>
          <w:sz w:val="24"/>
          <w:szCs w:val="24"/>
        </w:rPr>
        <w:t xml:space="preserve">ue to COVID exposures; </w:t>
      </w:r>
      <w:proofErr w:type="spellStart"/>
      <w:r w:rsidR="00BA0D56">
        <w:rPr>
          <w:sz w:val="24"/>
          <w:szCs w:val="24"/>
        </w:rPr>
        <w:t>CoNH</w:t>
      </w:r>
      <w:proofErr w:type="spellEnd"/>
      <w:r w:rsidR="00BA0D56">
        <w:rPr>
          <w:sz w:val="24"/>
          <w:szCs w:val="24"/>
        </w:rPr>
        <w:t xml:space="preserve">-HD protocol as it relates to </w:t>
      </w:r>
      <w:r w:rsidR="00D10A62">
        <w:rPr>
          <w:sz w:val="24"/>
          <w:szCs w:val="24"/>
        </w:rPr>
        <w:t>COVID exposures and subsequent next steps for classroom or centers</w:t>
      </w:r>
      <w:r w:rsidR="00C60AF5">
        <w:rPr>
          <w:sz w:val="24"/>
          <w:szCs w:val="24"/>
        </w:rPr>
        <w:t>.</w:t>
      </w:r>
      <w:r w:rsidR="006C3583">
        <w:rPr>
          <w:sz w:val="24"/>
          <w:szCs w:val="24"/>
        </w:rPr>
        <w:t xml:space="preserve"> Attendees notified of the following:</w:t>
      </w:r>
    </w:p>
    <w:p w14:paraId="5391B06C" w14:textId="77777777" w:rsidR="00ED7C29" w:rsidRDefault="00790703" w:rsidP="00C60AF5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OEC </w:t>
      </w:r>
      <w:r w:rsidR="00ED7C29">
        <w:rPr>
          <w:sz w:val="24"/>
          <w:szCs w:val="24"/>
        </w:rPr>
        <w:t>to pay full program funding for December 2020 and January 2021</w:t>
      </w:r>
    </w:p>
    <w:p w14:paraId="1729FFAB" w14:textId="77777777" w:rsidR="00677D31" w:rsidRDefault="00677D31" w:rsidP="00677D31">
      <w:pPr>
        <w:pStyle w:val="ListParagraph"/>
        <w:numPr>
          <w:ilvl w:val="1"/>
          <w:numId w:val="21"/>
        </w:numPr>
        <w:spacing w:after="0"/>
        <w:rPr>
          <w:sz w:val="24"/>
          <w:szCs w:val="24"/>
        </w:rPr>
      </w:pPr>
      <w:r w:rsidRPr="00677D31">
        <w:rPr>
          <w:sz w:val="24"/>
          <w:szCs w:val="24"/>
        </w:rPr>
        <w:t>K</w:t>
      </w:r>
      <w:r>
        <w:rPr>
          <w:sz w:val="24"/>
          <w:szCs w:val="24"/>
        </w:rPr>
        <w:t xml:space="preserve">. </w:t>
      </w:r>
      <w:r w:rsidRPr="00677D31">
        <w:rPr>
          <w:sz w:val="24"/>
          <w:szCs w:val="24"/>
        </w:rPr>
        <w:t>DuBois-Walton</w:t>
      </w:r>
      <w:r w:rsidR="00A45795">
        <w:rPr>
          <w:sz w:val="24"/>
          <w:szCs w:val="24"/>
        </w:rPr>
        <w:t xml:space="preserve"> asked</w:t>
      </w:r>
      <w:r w:rsidR="006558B3">
        <w:rPr>
          <w:sz w:val="24"/>
          <w:szCs w:val="24"/>
        </w:rPr>
        <w:t xml:space="preserve"> when </w:t>
      </w:r>
      <w:r w:rsidR="005C344A">
        <w:rPr>
          <w:sz w:val="24"/>
          <w:szCs w:val="24"/>
        </w:rPr>
        <w:t>funding will</w:t>
      </w:r>
      <w:r w:rsidR="00A47035">
        <w:rPr>
          <w:sz w:val="24"/>
          <w:szCs w:val="24"/>
        </w:rPr>
        <w:t xml:space="preserve"> be </w:t>
      </w:r>
      <w:r w:rsidR="006558B3">
        <w:rPr>
          <w:sz w:val="24"/>
          <w:szCs w:val="24"/>
        </w:rPr>
        <w:t xml:space="preserve">made </w:t>
      </w:r>
      <w:r w:rsidR="005C344A">
        <w:rPr>
          <w:sz w:val="24"/>
          <w:szCs w:val="24"/>
        </w:rPr>
        <w:t>available.</w:t>
      </w:r>
      <w:r w:rsidR="00A176D7">
        <w:rPr>
          <w:sz w:val="24"/>
          <w:szCs w:val="24"/>
        </w:rPr>
        <w:t xml:space="preserve"> </w:t>
      </w:r>
      <w:r w:rsidR="004D5EF6">
        <w:rPr>
          <w:sz w:val="24"/>
          <w:szCs w:val="24"/>
        </w:rPr>
        <w:t>New/updated information has</w:t>
      </w:r>
      <w:r w:rsidR="00FB7DE9">
        <w:rPr>
          <w:sz w:val="24"/>
          <w:szCs w:val="24"/>
        </w:rPr>
        <w:t xml:space="preserve"> not been received, </w:t>
      </w:r>
      <w:r w:rsidR="005023C3">
        <w:rPr>
          <w:sz w:val="24"/>
          <w:szCs w:val="24"/>
        </w:rPr>
        <w:t xml:space="preserve">according to J. Heath. </w:t>
      </w:r>
    </w:p>
    <w:p w14:paraId="41421432" w14:textId="77777777" w:rsidR="00E05D8E" w:rsidRDefault="00EF27CD" w:rsidP="00C60AF5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Consultant </w:t>
      </w:r>
      <w:r w:rsidR="002F3CAD">
        <w:rPr>
          <w:sz w:val="24"/>
          <w:szCs w:val="24"/>
        </w:rPr>
        <w:t xml:space="preserve">working with </w:t>
      </w:r>
      <w:r w:rsidR="005B4EBF">
        <w:rPr>
          <w:sz w:val="24"/>
          <w:szCs w:val="24"/>
        </w:rPr>
        <w:t>three centers in the New Haven Area (</w:t>
      </w:r>
      <w:r w:rsidR="00996AFF">
        <w:rPr>
          <w:sz w:val="24"/>
          <w:szCs w:val="24"/>
        </w:rPr>
        <w:t>West River, Fair Haven, and</w:t>
      </w:r>
      <w:r w:rsidR="005B4EBF">
        <w:rPr>
          <w:sz w:val="24"/>
          <w:szCs w:val="24"/>
        </w:rPr>
        <w:t xml:space="preserve"> Dwight</w:t>
      </w:r>
      <w:r w:rsidR="002F3CAD">
        <w:rPr>
          <w:sz w:val="24"/>
          <w:szCs w:val="24"/>
        </w:rPr>
        <w:t xml:space="preserve">) to </w:t>
      </w:r>
      <w:r w:rsidR="00CF6903">
        <w:rPr>
          <w:sz w:val="24"/>
          <w:szCs w:val="24"/>
        </w:rPr>
        <w:t xml:space="preserve">provide assistance </w:t>
      </w:r>
      <w:r w:rsidR="002F3CAD">
        <w:rPr>
          <w:sz w:val="24"/>
          <w:szCs w:val="24"/>
        </w:rPr>
        <w:t>through</w:t>
      </w:r>
      <w:r w:rsidR="00D4215F">
        <w:rPr>
          <w:sz w:val="24"/>
          <w:szCs w:val="24"/>
        </w:rPr>
        <w:t xml:space="preserve"> the SR C</w:t>
      </w:r>
      <w:r w:rsidR="002F3CAD">
        <w:rPr>
          <w:sz w:val="24"/>
          <w:szCs w:val="24"/>
        </w:rPr>
        <w:t xml:space="preserve">ertification process. </w:t>
      </w:r>
    </w:p>
    <w:p w14:paraId="1F0D8A2C" w14:textId="77777777" w:rsidR="00E36218" w:rsidRDefault="00E05D8E" w:rsidP="00EF6510">
      <w:pPr>
        <w:pStyle w:val="ListParagraph"/>
        <w:numPr>
          <w:ilvl w:val="1"/>
          <w:numId w:val="2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S. </w:t>
      </w:r>
      <w:proofErr w:type="spellStart"/>
      <w:r w:rsidR="009C0E18">
        <w:rPr>
          <w:sz w:val="24"/>
          <w:szCs w:val="24"/>
        </w:rPr>
        <w:t>Killins</w:t>
      </w:r>
      <w:proofErr w:type="spellEnd"/>
      <w:r w:rsidR="00E857C7">
        <w:rPr>
          <w:sz w:val="24"/>
          <w:szCs w:val="24"/>
        </w:rPr>
        <w:t xml:space="preserve"> Stewart</w:t>
      </w:r>
      <w:r w:rsidR="009C0E18">
        <w:rPr>
          <w:sz w:val="24"/>
          <w:szCs w:val="24"/>
        </w:rPr>
        <w:t xml:space="preserve"> asked that </w:t>
      </w:r>
      <w:r w:rsidR="00F33B56">
        <w:rPr>
          <w:sz w:val="24"/>
          <w:szCs w:val="24"/>
        </w:rPr>
        <w:t xml:space="preserve">those </w:t>
      </w:r>
      <w:r w:rsidR="009C0E18">
        <w:rPr>
          <w:sz w:val="24"/>
          <w:szCs w:val="24"/>
        </w:rPr>
        <w:t xml:space="preserve">providers </w:t>
      </w:r>
      <w:r w:rsidR="00F33B56">
        <w:rPr>
          <w:sz w:val="24"/>
          <w:szCs w:val="24"/>
        </w:rPr>
        <w:t xml:space="preserve">working with the consultant </w:t>
      </w:r>
      <w:r w:rsidR="009C0E18">
        <w:rPr>
          <w:sz w:val="24"/>
          <w:szCs w:val="24"/>
        </w:rPr>
        <w:t xml:space="preserve">share the following as it relates to this process: what has been helpful? </w:t>
      </w:r>
      <w:r w:rsidR="00C75EB3">
        <w:rPr>
          <w:sz w:val="24"/>
          <w:szCs w:val="24"/>
        </w:rPr>
        <w:t xml:space="preserve">what were they able to do themselves? how could partnership help? </w:t>
      </w:r>
      <w:r w:rsidR="005B4EBF">
        <w:rPr>
          <w:sz w:val="24"/>
          <w:szCs w:val="24"/>
        </w:rPr>
        <w:t xml:space="preserve"> </w:t>
      </w:r>
    </w:p>
    <w:p w14:paraId="657A82D0" w14:textId="77777777" w:rsidR="00EF6510" w:rsidRDefault="00EF6510" w:rsidP="00EF6510">
      <w:pPr>
        <w:pStyle w:val="ListParagraph"/>
        <w:spacing w:after="0"/>
        <w:ind w:left="1440"/>
        <w:rPr>
          <w:sz w:val="24"/>
          <w:szCs w:val="24"/>
        </w:rPr>
      </w:pPr>
    </w:p>
    <w:p w14:paraId="27F954AF" w14:textId="77777777" w:rsidR="006F2AB1" w:rsidRPr="007A6E59" w:rsidRDefault="00177D3A" w:rsidP="00E36218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Announcements – </w:t>
      </w:r>
      <w:r w:rsidR="00D21504">
        <w:rPr>
          <w:sz w:val="24"/>
          <w:szCs w:val="24"/>
          <w:u w:val="single"/>
        </w:rPr>
        <w:t xml:space="preserve">Open </w:t>
      </w:r>
      <w:r w:rsidR="00C806BA">
        <w:rPr>
          <w:sz w:val="24"/>
          <w:szCs w:val="24"/>
          <w:u w:val="single"/>
        </w:rPr>
        <w:t xml:space="preserve"> </w:t>
      </w:r>
    </w:p>
    <w:p w14:paraId="23327F5D" w14:textId="77777777" w:rsidR="00714BEE" w:rsidRDefault="00714BEE" w:rsidP="00F36018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Link to ‘Idea Board’ – listening session for Lieutenant </w:t>
      </w:r>
      <w:r w:rsidR="00603D27">
        <w:rPr>
          <w:sz w:val="24"/>
          <w:szCs w:val="24"/>
        </w:rPr>
        <w:t>Governor</w:t>
      </w:r>
      <w:r>
        <w:rPr>
          <w:sz w:val="24"/>
          <w:szCs w:val="24"/>
        </w:rPr>
        <w:t xml:space="preserve"> will be shared to NHECC</w:t>
      </w:r>
    </w:p>
    <w:p w14:paraId="634CD8B1" w14:textId="77777777" w:rsidR="00714BEE" w:rsidRDefault="00ED7788" w:rsidP="00F36018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Advertising for PPE and support for new grants</w:t>
      </w:r>
      <w:r w:rsidR="00677C68">
        <w:rPr>
          <w:sz w:val="24"/>
          <w:szCs w:val="24"/>
        </w:rPr>
        <w:t xml:space="preserve"> i.e. resources documents </w:t>
      </w:r>
      <w:r w:rsidR="00682466">
        <w:rPr>
          <w:sz w:val="24"/>
          <w:szCs w:val="24"/>
        </w:rPr>
        <w:t>shared to NHECC</w:t>
      </w:r>
    </w:p>
    <w:p w14:paraId="1621EA33" w14:textId="77777777" w:rsidR="00682466" w:rsidRDefault="00EF6510" w:rsidP="00D35A0E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K.</w:t>
      </w:r>
      <w:r w:rsidR="00D35A0E" w:rsidRPr="00D35A0E">
        <w:rPr>
          <w:sz w:val="24"/>
          <w:szCs w:val="24"/>
        </w:rPr>
        <w:t xml:space="preserve"> DuBois-Walton </w:t>
      </w:r>
      <w:r w:rsidR="00D35A0E">
        <w:rPr>
          <w:sz w:val="24"/>
          <w:szCs w:val="24"/>
        </w:rPr>
        <w:t xml:space="preserve">– </w:t>
      </w:r>
      <w:r w:rsidR="00682466">
        <w:rPr>
          <w:sz w:val="24"/>
          <w:szCs w:val="24"/>
        </w:rPr>
        <w:t xml:space="preserve">Connecticut Legislature </w:t>
      </w:r>
      <w:r w:rsidR="003D660A">
        <w:rPr>
          <w:sz w:val="24"/>
          <w:szCs w:val="24"/>
        </w:rPr>
        <w:t>open last week; the</w:t>
      </w:r>
      <w:r w:rsidR="006A56F2">
        <w:rPr>
          <w:sz w:val="24"/>
          <w:szCs w:val="24"/>
        </w:rPr>
        <w:t>re</w:t>
      </w:r>
      <w:r w:rsidR="003D660A">
        <w:rPr>
          <w:sz w:val="24"/>
          <w:szCs w:val="24"/>
        </w:rPr>
        <w:t xml:space="preserve"> will </w:t>
      </w:r>
      <w:r w:rsidR="006A56F2">
        <w:rPr>
          <w:sz w:val="24"/>
          <w:szCs w:val="24"/>
        </w:rPr>
        <w:t xml:space="preserve">be </w:t>
      </w:r>
      <w:r w:rsidR="003D660A">
        <w:rPr>
          <w:sz w:val="24"/>
          <w:szCs w:val="24"/>
        </w:rPr>
        <w:t>a full agenda that will focus on</w:t>
      </w:r>
      <w:r w:rsidR="006A56F2">
        <w:rPr>
          <w:sz w:val="24"/>
          <w:szCs w:val="24"/>
        </w:rPr>
        <w:t xml:space="preserve"> new </w:t>
      </w:r>
      <w:r w:rsidR="00D35A0E">
        <w:rPr>
          <w:sz w:val="24"/>
          <w:szCs w:val="24"/>
        </w:rPr>
        <w:t xml:space="preserve">initiative – </w:t>
      </w:r>
      <w:r w:rsidR="003D660A">
        <w:rPr>
          <w:sz w:val="24"/>
          <w:szCs w:val="24"/>
        </w:rPr>
        <w:t xml:space="preserve">expanding access to </w:t>
      </w:r>
      <w:r w:rsidR="00D35A0E">
        <w:rPr>
          <w:sz w:val="24"/>
          <w:szCs w:val="24"/>
        </w:rPr>
        <w:t>affordable</w:t>
      </w:r>
      <w:r w:rsidR="003D660A">
        <w:rPr>
          <w:sz w:val="24"/>
          <w:szCs w:val="24"/>
        </w:rPr>
        <w:t xml:space="preserve"> housing</w:t>
      </w:r>
      <w:r w:rsidR="00546625">
        <w:rPr>
          <w:sz w:val="24"/>
          <w:szCs w:val="24"/>
        </w:rPr>
        <w:t>. All are encouraged to attend future sessions.</w:t>
      </w:r>
    </w:p>
    <w:p w14:paraId="2E226F95" w14:textId="77777777" w:rsidR="007A6E59" w:rsidRDefault="00806992" w:rsidP="00F36018">
      <w:pPr>
        <w:pStyle w:val="ListParagraph"/>
        <w:numPr>
          <w:ilvl w:val="0"/>
          <w:numId w:val="2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J. Heath – UWGNH </w:t>
      </w:r>
      <w:r w:rsidR="006F7C06" w:rsidRPr="00F36018">
        <w:rPr>
          <w:sz w:val="24"/>
          <w:szCs w:val="24"/>
        </w:rPr>
        <w:t xml:space="preserve">partnering with United Ways across the state </w:t>
      </w:r>
      <w:r w:rsidR="005C0482" w:rsidRPr="00F36018">
        <w:rPr>
          <w:sz w:val="24"/>
          <w:szCs w:val="24"/>
        </w:rPr>
        <w:t>to focus on the following: ‘expanding income tax credit;’ ‘child tax credit;’ ‘Medicaid expansion.’</w:t>
      </w:r>
    </w:p>
    <w:p w14:paraId="7A1F84C9" w14:textId="77777777" w:rsidR="00B94140" w:rsidRDefault="00B94140" w:rsidP="00F36018">
      <w:pPr>
        <w:spacing w:after="0"/>
        <w:rPr>
          <w:sz w:val="24"/>
          <w:szCs w:val="24"/>
        </w:rPr>
      </w:pPr>
    </w:p>
    <w:p w14:paraId="2636152C" w14:textId="77777777" w:rsidR="00B94140" w:rsidRDefault="00B94140" w:rsidP="00F36018">
      <w:pPr>
        <w:spacing w:after="0"/>
        <w:rPr>
          <w:sz w:val="24"/>
          <w:szCs w:val="24"/>
        </w:rPr>
      </w:pPr>
    </w:p>
    <w:p w14:paraId="03D70018" w14:textId="77777777" w:rsidR="00F36018" w:rsidRPr="00B94140" w:rsidRDefault="00B94140" w:rsidP="00F36018">
      <w:pPr>
        <w:spacing w:after="0"/>
        <w:rPr>
          <w:sz w:val="24"/>
          <w:szCs w:val="24"/>
          <w:u w:val="single"/>
        </w:rPr>
      </w:pPr>
      <w:r w:rsidRPr="00B94140">
        <w:rPr>
          <w:sz w:val="24"/>
          <w:szCs w:val="24"/>
          <w:u w:val="single"/>
        </w:rPr>
        <w:t xml:space="preserve">Council Staffing </w:t>
      </w:r>
      <w:r w:rsidR="00D21504" w:rsidRPr="00B94140">
        <w:rPr>
          <w:sz w:val="24"/>
          <w:szCs w:val="24"/>
          <w:u w:val="single"/>
        </w:rPr>
        <w:t>Updat</w:t>
      </w:r>
      <w:r w:rsidR="00D21504">
        <w:rPr>
          <w:sz w:val="24"/>
          <w:szCs w:val="24"/>
          <w:u w:val="single"/>
        </w:rPr>
        <w:t>e by J.</w:t>
      </w:r>
      <w:r w:rsidR="00177D3A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>Heath</w:t>
      </w:r>
    </w:p>
    <w:p w14:paraId="6A2B5AA7" w14:textId="77777777" w:rsidR="00B94140" w:rsidRDefault="00B94140" w:rsidP="00E3621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J. Heath announced that Cynthia Watson, will be working with NHECC.  </w:t>
      </w:r>
    </w:p>
    <w:p w14:paraId="1C41B2E1" w14:textId="77777777" w:rsidR="00B94140" w:rsidRDefault="00B94140" w:rsidP="00E36218">
      <w:pPr>
        <w:spacing w:after="0"/>
        <w:rPr>
          <w:sz w:val="24"/>
          <w:szCs w:val="24"/>
        </w:rPr>
      </w:pPr>
    </w:p>
    <w:p w14:paraId="1F781F08" w14:textId="77777777" w:rsidR="005C0482" w:rsidRPr="00001D62" w:rsidRDefault="00B94140" w:rsidP="00E36218">
      <w:pPr>
        <w:spacing w:after="0"/>
        <w:rPr>
          <w:sz w:val="24"/>
          <w:szCs w:val="24"/>
          <w:u w:val="single"/>
        </w:rPr>
      </w:pPr>
      <w:r w:rsidRPr="00001D62">
        <w:rPr>
          <w:sz w:val="24"/>
          <w:szCs w:val="24"/>
          <w:u w:val="single"/>
        </w:rPr>
        <w:t>NHECC Committee Work and Sign Ups</w:t>
      </w:r>
      <w:r w:rsidR="00D21504">
        <w:rPr>
          <w:sz w:val="24"/>
          <w:szCs w:val="24"/>
          <w:u w:val="single"/>
        </w:rPr>
        <w:t xml:space="preserve"> by J.</w:t>
      </w:r>
      <w:r w:rsidR="00725959">
        <w:rPr>
          <w:sz w:val="24"/>
          <w:szCs w:val="24"/>
          <w:u w:val="single"/>
        </w:rPr>
        <w:t xml:space="preserve"> Heath </w:t>
      </w:r>
    </w:p>
    <w:p w14:paraId="5E4B3FB6" w14:textId="77777777" w:rsidR="00B53A9C" w:rsidRDefault="004E72C6" w:rsidP="00B53A9C">
      <w:pPr>
        <w:spacing w:after="0"/>
        <w:rPr>
          <w:sz w:val="24"/>
          <w:szCs w:val="24"/>
        </w:rPr>
      </w:pPr>
      <w:r>
        <w:rPr>
          <w:sz w:val="24"/>
          <w:szCs w:val="24"/>
        </w:rPr>
        <w:t>Attendees were asked to consider ‘joining’ with and in the work of the NHECC Committee’s. J. Heath asked each Chair t</w:t>
      </w:r>
      <w:r w:rsidR="000F200E">
        <w:rPr>
          <w:sz w:val="24"/>
          <w:szCs w:val="24"/>
        </w:rPr>
        <w:t>o give an ove</w:t>
      </w:r>
      <w:r w:rsidR="00B53A9C">
        <w:rPr>
          <w:sz w:val="24"/>
          <w:szCs w:val="24"/>
        </w:rPr>
        <w:t>rview of their committee and possible meeting dates:</w:t>
      </w:r>
    </w:p>
    <w:p w14:paraId="07D7FFBD" w14:textId="77777777" w:rsidR="00110D7F" w:rsidRPr="00110D7F" w:rsidRDefault="00B53A9C" w:rsidP="00110D7F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Quality </w:t>
      </w:r>
      <w:r w:rsidR="00D625EC">
        <w:rPr>
          <w:sz w:val="24"/>
          <w:szCs w:val="24"/>
        </w:rPr>
        <w:t>Committee, Chair Wendy Simmons. Focus: teaching and learning better. Please</w:t>
      </w:r>
      <w:r w:rsidR="00C83CF3">
        <w:rPr>
          <w:sz w:val="24"/>
          <w:szCs w:val="24"/>
        </w:rPr>
        <w:t xml:space="preserve"> contact W. Simmons for next meeting date and other Qual</w:t>
      </w:r>
      <w:r w:rsidR="00BE06B2">
        <w:rPr>
          <w:sz w:val="24"/>
          <w:szCs w:val="24"/>
        </w:rPr>
        <w:t>ity Committee related question. Meeting information: time/date alternate</w:t>
      </w:r>
    </w:p>
    <w:p w14:paraId="047AA83E" w14:textId="77777777" w:rsidR="00C83CF3" w:rsidRDefault="00C83CF3" w:rsidP="00B53A9C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Access Committee, </w:t>
      </w:r>
      <w:r w:rsidR="00603D27">
        <w:rPr>
          <w:sz w:val="24"/>
          <w:szCs w:val="24"/>
        </w:rPr>
        <w:t xml:space="preserve">Chair </w:t>
      </w:r>
      <w:r>
        <w:rPr>
          <w:sz w:val="24"/>
          <w:szCs w:val="24"/>
        </w:rPr>
        <w:t>Eliza Halsey. Focus: how are we connec</w:t>
      </w:r>
      <w:r w:rsidR="00110D7F">
        <w:rPr>
          <w:sz w:val="24"/>
          <w:szCs w:val="24"/>
        </w:rPr>
        <w:t>ting with families; ensuring capacit</w:t>
      </w:r>
      <w:r w:rsidR="00102C34">
        <w:rPr>
          <w:sz w:val="24"/>
          <w:szCs w:val="24"/>
        </w:rPr>
        <w:t>y and sustainability in centers.</w:t>
      </w:r>
      <w:r w:rsidR="00BE06B2">
        <w:rPr>
          <w:sz w:val="24"/>
          <w:szCs w:val="24"/>
        </w:rPr>
        <w:t xml:space="preserve"> Meeting information: 4</w:t>
      </w:r>
      <w:r w:rsidR="00BE06B2" w:rsidRPr="00BE06B2">
        <w:rPr>
          <w:sz w:val="24"/>
          <w:szCs w:val="24"/>
          <w:vertAlign w:val="superscript"/>
        </w:rPr>
        <w:t>th</w:t>
      </w:r>
      <w:r w:rsidR="00BE06B2">
        <w:rPr>
          <w:sz w:val="24"/>
          <w:szCs w:val="24"/>
        </w:rPr>
        <w:t xml:space="preserve"> Monday at 3PM</w:t>
      </w:r>
    </w:p>
    <w:p w14:paraId="7094F6F0" w14:textId="77777777" w:rsidR="00001D62" w:rsidRDefault="00603D27" w:rsidP="00E36218">
      <w:pPr>
        <w:pStyle w:val="ListParagraph"/>
        <w:numPr>
          <w:ilvl w:val="0"/>
          <w:numId w:val="25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Family Partnership, Chair Sherri</w:t>
      </w:r>
      <w:r w:rsidR="00E857C7">
        <w:rPr>
          <w:sz w:val="24"/>
          <w:szCs w:val="24"/>
        </w:rPr>
        <w:t xml:space="preserve"> </w:t>
      </w:r>
      <w:proofErr w:type="spellStart"/>
      <w:r w:rsidR="00E857C7">
        <w:rPr>
          <w:sz w:val="24"/>
          <w:szCs w:val="24"/>
        </w:rPr>
        <w:t>Killins</w:t>
      </w:r>
      <w:proofErr w:type="spellEnd"/>
      <w:r w:rsidR="00E857C7">
        <w:rPr>
          <w:sz w:val="24"/>
          <w:szCs w:val="24"/>
        </w:rPr>
        <w:t xml:space="preserve"> Stewart. </w:t>
      </w:r>
      <w:r w:rsidR="007F5CD1">
        <w:rPr>
          <w:sz w:val="24"/>
          <w:szCs w:val="24"/>
        </w:rPr>
        <w:t>Focus</w:t>
      </w:r>
      <w:r w:rsidR="00102C34">
        <w:rPr>
          <w:sz w:val="24"/>
          <w:szCs w:val="24"/>
        </w:rPr>
        <w:t>:</w:t>
      </w:r>
      <w:r w:rsidR="007F5CD1">
        <w:rPr>
          <w:sz w:val="24"/>
          <w:szCs w:val="24"/>
        </w:rPr>
        <w:t xml:space="preserve"> Children lea</w:t>
      </w:r>
      <w:r w:rsidR="00E81249">
        <w:rPr>
          <w:sz w:val="24"/>
          <w:szCs w:val="24"/>
        </w:rPr>
        <w:t>rn, grow and thrive (develop</w:t>
      </w:r>
      <w:r w:rsidR="007F5CD1">
        <w:rPr>
          <w:sz w:val="24"/>
          <w:szCs w:val="24"/>
        </w:rPr>
        <w:t>). Meeting information: 1</w:t>
      </w:r>
      <w:r w:rsidR="007F5CD1" w:rsidRPr="007F5CD1">
        <w:rPr>
          <w:sz w:val="24"/>
          <w:szCs w:val="24"/>
          <w:vertAlign w:val="superscript"/>
        </w:rPr>
        <w:t>st</w:t>
      </w:r>
      <w:r w:rsidR="007F5CD1">
        <w:rPr>
          <w:sz w:val="24"/>
          <w:szCs w:val="24"/>
        </w:rPr>
        <w:t xml:space="preserve"> Wednesday at 2PM</w:t>
      </w:r>
    </w:p>
    <w:p w14:paraId="1DD239AB" w14:textId="77777777" w:rsidR="005172A0" w:rsidRDefault="005172A0" w:rsidP="005172A0">
      <w:pPr>
        <w:spacing w:after="0"/>
        <w:rPr>
          <w:sz w:val="24"/>
          <w:szCs w:val="24"/>
        </w:rPr>
      </w:pPr>
    </w:p>
    <w:p w14:paraId="24FB1EED" w14:textId="77777777" w:rsidR="005172A0" w:rsidRPr="005172A0" w:rsidRDefault="005172A0" w:rsidP="005172A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Please look </w:t>
      </w:r>
      <w:r w:rsidR="000C4395">
        <w:rPr>
          <w:sz w:val="24"/>
          <w:szCs w:val="24"/>
        </w:rPr>
        <w:t xml:space="preserve">to receive </w:t>
      </w:r>
      <w:r>
        <w:rPr>
          <w:sz w:val="24"/>
          <w:szCs w:val="24"/>
        </w:rPr>
        <w:t>reminders</w:t>
      </w:r>
      <w:r w:rsidR="000C4395">
        <w:rPr>
          <w:sz w:val="24"/>
          <w:szCs w:val="24"/>
        </w:rPr>
        <w:t xml:space="preserve"> </w:t>
      </w:r>
      <w:r w:rsidR="00FA5A3F">
        <w:rPr>
          <w:sz w:val="24"/>
          <w:szCs w:val="24"/>
        </w:rPr>
        <w:t xml:space="preserve">concerning upcoming committee meetings as </w:t>
      </w:r>
      <w:r w:rsidR="000C4395">
        <w:rPr>
          <w:sz w:val="24"/>
          <w:szCs w:val="24"/>
        </w:rPr>
        <w:t xml:space="preserve">well as a ‘blurb’ </w:t>
      </w:r>
      <w:r w:rsidR="00FA5A3F">
        <w:rPr>
          <w:sz w:val="24"/>
          <w:szCs w:val="24"/>
        </w:rPr>
        <w:t xml:space="preserve">highlight each committee </w:t>
      </w:r>
      <w:r w:rsidR="00E81249">
        <w:rPr>
          <w:sz w:val="24"/>
          <w:szCs w:val="24"/>
        </w:rPr>
        <w:t>purpose, work and activities</w:t>
      </w:r>
      <w:r w:rsidR="003A0DB6">
        <w:rPr>
          <w:sz w:val="24"/>
          <w:szCs w:val="24"/>
        </w:rPr>
        <w:t>.</w:t>
      </w:r>
      <w:r w:rsidR="000C439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</w:p>
    <w:p w14:paraId="50DE40B7" w14:textId="77777777" w:rsidR="00001D62" w:rsidRDefault="00001D62" w:rsidP="00E36218">
      <w:pPr>
        <w:spacing w:after="0"/>
        <w:rPr>
          <w:sz w:val="24"/>
          <w:szCs w:val="24"/>
        </w:rPr>
      </w:pPr>
    </w:p>
    <w:p w14:paraId="7965856B" w14:textId="77777777" w:rsidR="007A6E59" w:rsidRPr="007A6E59" w:rsidRDefault="007A6E59" w:rsidP="00E36218">
      <w:pPr>
        <w:spacing w:after="0"/>
        <w:rPr>
          <w:sz w:val="24"/>
          <w:szCs w:val="24"/>
          <w:u w:val="single"/>
        </w:rPr>
      </w:pPr>
      <w:r w:rsidRPr="007A6E59">
        <w:rPr>
          <w:sz w:val="24"/>
          <w:szCs w:val="24"/>
          <w:u w:val="single"/>
        </w:rPr>
        <w:t xml:space="preserve">Finance Update </w:t>
      </w:r>
      <w:r w:rsidR="00D21504">
        <w:rPr>
          <w:sz w:val="24"/>
          <w:szCs w:val="24"/>
          <w:u w:val="single"/>
        </w:rPr>
        <w:t>by J.</w:t>
      </w:r>
      <w:r w:rsidR="003A0DB6">
        <w:rPr>
          <w:sz w:val="24"/>
          <w:szCs w:val="24"/>
          <w:u w:val="single"/>
        </w:rPr>
        <w:t xml:space="preserve"> Heath </w:t>
      </w:r>
    </w:p>
    <w:p w14:paraId="46BC4B03" w14:textId="77777777" w:rsidR="00194FBC" w:rsidRDefault="003A0DB6" w:rsidP="00E36218">
      <w:pPr>
        <w:spacing w:after="0"/>
        <w:rPr>
          <w:sz w:val="24"/>
          <w:szCs w:val="24"/>
        </w:rPr>
      </w:pPr>
      <w:r>
        <w:rPr>
          <w:sz w:val="24"/>
          <w:szCs w:val="24"/>
        </w:rPr>
        <w:t>No new</w:t>
      </w:r>
      <w:r w:rsidR="00194FBC">
        <w:rPr>
          <w:sz w:val="24"/>
          <w:szCs w:val="24"/>
        </w:rPr>
        <w:t xml:space="preserve"> updates, however, note the following:</w:t>
      </w:r>
    </w:p>
    <w:p w14:paraId="409696B8" w14:textId="77777777" w:rsidR="00194FBC" w:rsidRDefault="00194FBC" w:rsidP="00194FBC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194FBC">
        <w:rPr>
          <w:sz w:val="24"/>
          <w:szCs w:val="24"/>
        </w:rPr>
        <w:t>Draw</w:t>
      </w:r>
      <w:r w:rsidR="00283F27" w:rsidRPr="00194FBC">
        <w:rPr>
          <w:sz w:val="24"/>
          <w:szCs w:val="24"/>
        </w:rPr>
        <w:t xml:space="preserve"> down/pull down from </w:t>
      </w:r>
      <w:proofErr w:type="spellStart"/>
      <w:r w:rsidR="00283F27" w:rsidRPr="00194FBC">
        <w:rPr>
          <w:sz w:val="24"/>
          <w:szCs w:val="24"/>
        </w:rPr>
        <w:t>CoNH</w:t>
      </w:r>
      <w:proofErr w:type="spellEnd"/>
      <w:r w:rsidR="00A61D47">
        <w:rPr>
          <w:sz w:val="24"/>
          <w:szCs w:val="24"/>
        </w:rPr>
        <w:t xml:space="preserve"> is in process; note: </w:t>
      </w:r>
      <w:r w:rsidR="00283F27" w:rsidRPr="00194FBC">
        <w:rPr>
          <w:sz w:val="24"/>
          <w:szCs w:val="24"/>
        </w:rPr>
        <w:t>activities the $200,000 line item for committee’s</w:t>
      </w:r>
      <w:r w:rsidRPr="00194FBC">
        <w:rPr>
          <w:sz w:val="24"/>
          <w:szCs w:val="24"/>
        </w:rPr>
        <w:t xml:space="preserve"> – documents will be updated to reflect changes.</w:t>
      </w:r>
    </w:p>
    <w:p w14:paraId="6C20E882" w14:textId="77777777" w:rsidR="00194FBC" w:rsidRPr="00194FBC" w:rsidRDefault="00194FBC" w:rsidP="00AE28B8">
      <w:pPr>
        <w:pStyle w:val="ListParagraph"/>
        <w:numPr>
          <w:ilvl w:val="0"/>
          <w:numId w:val="26"/>
        </w:numPr>
        <w:spacing w:after="0"/>
        <w:rPr>
          <w:sz w:val="24"/>
          <w:szCs w:val="24"/>
        </w:rPr>
      </w:pPr>
      <w:r w:rsidRPr="00194FBC">
        <w:rPr>
          <w:sz w:val="24"/>
          <w:szCs w:val="24"/>
        </w:rPr>
        <w:t xml:space="preserve"> </w:t>
      </w:r>
      <w:r w:rsidR="00C928A5">
        <w:rPr>
          <w:sz w:val="24"/>
          <w:szCs w:val="24"/>
        </w:rPr>
        <w:t>C</w:t>
      </w:r>
      <w:r w:rsidR="00300E96">
        <w:rPr>
          <w:sz w:val="24"/>
          <w:szCs w:val="24"/>
        </w:rPr>
        <w:t>onver</w:t>
      </w:r>
      <w:r w:rsidR="00AE28B8">
        <w:rPr>
          <w:sz w:val="24"/>
          <w:szCs w:val="24"/>
        </w:rPr>
        <w:t xml:space="preserve">sation concerning </w:t>
      </w:r>
      <w:r w:rsidR="00AE28B8" w:rsidRPr="00AE28B8">
        <w:rPr>
          <w:sz w:val="24"/>
          <w:szCs w:val="24"/>
        </w:rPr>
        <w:t>Graustein Memorial Fund</w:t>
      </w:r>
      <w:r w:rsidR="00927A03">
        <w:rPr>
          <w:sz w:val="24"/>
          <w:szCs w:val="24"/>
        </w:rPr>
        <w:t xml:space="preserve"> racial and equity grant</w:t>
      </w:r>
      <w:r w:rsidR="002C2688">
        <w:rPr>
          <w:sz w:val="24"/>
          <w:szCs w:val="24"/>
        </w:rPr>
        <w:t xml:space="preserve">, the </w:t>
      </w:r>
      <w:r w:rsidR="00C928A5">
        <w:rPr>
          <w:sz w:val="24"/>
          <w:szCs w:val="24"/>
        </w:rPr>
        <w:t xml:space="preserve">spend down is </w:t>
      </w:r>
      <w:r w:rsidR="002C2688">
        <w:rPr>
          <w:sz w:val="24"/>
          <w:szCs w:val="24"/>
        </w:rPr>
        <w:t>up coming up.</w:t>
      </w:r>
    </w:p>
    <w:p w14:paraId="4584B0FF" w14:textId="77777777" w:rsidR="0077492D" w:rsidRDefault="0077492D" w:rsidP="00E36218">
      <w:pPr>
        <w:spacing w:after="0"/>
        <w:rPr>
          <w:sz w:val="24"/>
          <w:szCs w:val="24"/>
        </w:rPr>
      </w:pPr>
    </w:p>
    <w:p w14:paraId="0E870486" w14:textId="77777777" w:rsidR="004649EF" w:rsidRDefault="007462A7" w:rsidP="00E36218">
      <w:pPr>
        <w:spacing w:after="0"/>
        <w:rPr>
          <w:sz w:val="24"/>
          <w:szCs w:val="24"/>
          <w:u w:val="single"/>
        </w:rPr>
      </w:pPr>
      <w:r w:rsidRPr="007462A7">
        <w:rPr>
          <w:sz w:val="24"/>
          <w:szCs w:val="24"/>
          <w:u w:val="single"/>
        </w:rPr>
        <w:t>Equity in New Haven Early Childhood (Discussion)</w:t>
      </w:r>
      <w:r w:rsidR="004649EF">
        <w:rPr>
          <w:sz w:val="24"/>
          <w:szCs w:val="24"/>
          <w:u w:val="single"/>
        </w:rPr>
        <w:t xml:space="preserve"> by S. </w:t>
      </w:r>
      <w:proofErr w:type="spellStart"/>
      <w:r w:rsidR="004649EF">
        <w:rPr>
          <w:sz w:val="24"/>
          <w:szCs w:val="24"/>
          <w:u w:val="single"/>
        </w:rPr>
        <w:t>Killins</w:t>
      </w:r>
      <w:proofErr w:type="spellEnd"/>
      <w:r w:rsidR="004649EF">
        <w:rPr>
          <w:sz w:val="24"/>
          <w:szCs w:val="24"/>
          <w:u w:val="single"/>
        </w:rPr>
        <w:t>-Stewart and W. Simmons</w:t>
      </w:r>
    </w:p>
    <w:p w14:paraId="6CC55302" w14:textId="77777777" w:rsidR="00D048A7" w:rsidRDefault="007462A7" w:rsidP="00E36218">
      <w:pPr>
        <w:spacing w:after="0"/>
        <w:rPr>
          <w:sz w:val="24"/>
          <w:szCs w:val="24"/>
        </w:rPr>
      </w:pPr>
      <w:r w:rsidRPr="004649EF">
        <w:rPr>
          <w:sz w:val="24"/>
          <w:szCs w:val="24"/>
        </w:rPr>
        <w:t xml:space="preserve">Facilitators: </w:t>
      </w:r>
      <w:r w:rsidR="00571A79" w:rsidRPr="004649EF">
        <w:rPr>
          <w:sz w:val="24"/>
          <w:szCs w:val="24"/>
        </w:rPr>
        <w:t xml:space="preserve">Sherri </w:t>
      </w:r>
      <w:proofErr w:type="spellStart"/>
      <w:r w:rsidR="00571A79" w:rsidRPr="004649EF">
        <w:rPr>
          <w:sz w:val="24"/>
          <w:szCs w:val="24"/>
        </w:rPr>
        <w:t>Killins</w:t>
      </w:r>
      <w:proofErr w:type="spellEnd"/>
      <w:r w:rsidR="00571A79" w:rsidRPr="004649EF">
        <w:rPr>
          <w:sz w:val="24"/>
          <w:szCs w:val="24"/>
        </w:rPr>
        <w:t xml:space="preserve"> Stewart and</w:t>
      </w:r>
      <w:r w:rsidR="00571A79" w:rsidRPr="004649EF">
        <w:t xml:space="preserve"> </w:t>
      </w:r>
      <w:r w:rsidR="00571A79" w:rsidRPr="004649EF">
        <w:rPr>
          <w:sz w:val="24"/>
          <w:szCs w:val="24"/>
        </w:rPr>
        <w:t>Wendy Simmons</w:t>
      </w:r>
      <w:r w:rsidR="004649EF">
        <w:rPr>
          <w:sz w:val="24"/>
          <w:szCs w:val="24"/>
        </w:rPr>
        <w:t xml:space="preserve"> led attendees </w:t>
      </w:r>
      <w:r w:rsidR="00D048A7">
        <w:rPr>
          <w:sz w:val="24"/>
          <w:szCs w:val="24"/>
        </w:rPr>
        <w:t xml:space="preserve">through subject heading. The following are some of the excerpts </w:t>
      </w:r>
      <w:r w:rsidR="005648D7">
        <w:rPr>
          <w:sz w:val="24"/>
          <w:szCs w:val="24"/>
        </w:rPr>
        <w:t xml:space="preserve">from </w:t>
      </w:r>
      <w:r w:rsidR="00D048A7">
        <w:rPr>
          <w:sz w:val="24"/>
          <w:szCs w:val="24"/>
        </w:rPr>
        <w:t>that discussion/conversation:</w:t>
      </w:r>
    </w:p>
    <w:p w14:paraId="690E54C2" w14:textId="77777777" w:rsidR="00B427C8" w:rsidRDefault="00B427C8" w:rsidP="00D048A7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How are people (NHECC) thinking about equity in early childhood? Responses included</w:t>
      </w:r>
      <w:r w:rsidR="00150EEA">
        <w:rPr>
          <w:sz w:val="24"/>
          <w:szCs w:val="24"/>
        </w:rPr>
        <w:t>:</w:t>
      </w:r>
    </w:p>
    <w:p w14:paraId="65D67901" w14:textId="77777777" w:rsidR="002B2A3F" w:rsidRDefault="002B2A3F" w:rsidP="00B427C8">
      <w:pPr>
        <w:pStyle w:val="ListParagraph"/>
        <w:numPr>
          <w:ilvl w:val="1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Families accessing highest quality early childhood experience </w:t>
      </w:r>
    </w:p>
    <w:p w14:paraId="6FED1618" w14:textId="77777777" w:rsidR="00D73C7D" w:rsidRDefault="002B2A3F" w:rsidP="00B427C8">
      <w:pPr>
        <w:pStyle w:val="ListParagraph"/>
        <w:numPr>
          <w:ilvl w:val="1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Ability to find </w:t>
      </w:r>
      <w:r w:rsidR="00D73C7D">
        <w:rPr>
          <w:sz w:val="24"/>
          <w:szCs w:val="24"/>
        </w:rPr>
        <w:t>programs with providers that are culturally relevant</w:t>
      </w:r>
    </w:p>
    <w:p w14:paraId="757584C9" w14:textId="77777777" w:rsidR="00DF7BE3" w:rsidRDefault="00D73C7D" w:rsidP="00B427C8">
      <w:pPr>
        <w:pStyle w:val="ListParagraph"/>
        <w:numPr>
          <w:ilvl w:val="1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Access to pediatric appointments</w:t>
      </w:r>
      <w:r w:rsidR="00DF7BE3">
        <w:rPr>
          <w:sz w:val="24"/>
          <w:szCs w:val="24"/>
        </w:rPr>
        <w:t>; figure out barriers around accessing appointments</w:t>
      </w:r>
      <w:r w:rsidR="009B7092">
        <w:rPr>
          <w:sz w:val="24"/>
          <w:szCs w:val="24"/>
        </w:rPr>
        <w:t xml:space="preserve">. </w:t>
      </w:r>
    </w:p>
    <w:p w14:paraId="38740CC7" w14:textId="77777777" w:rsidR="0077492D" w:rsidRDefault="00DF7BE3" w:rsidP="00B427C8">
      <w:pPr>
        <w:pStyle w:val="ListParagraph"/>
        <w:numPr>
          <w:ilvl w:val="1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Access to transportation, systems, fiscal systems; systems of sexism/racism; teachers (women) are paid low wage</w:t>
      </w:r>
      <w:r w:rsidR="00FA25BC">
        <w:rPr>
          <w:sz w:val="24"/>
          <w:szCs w:val="24"/>
        </w:rPr>
        <w:t>; equity in resources versus in</w:t>
      </w:r>
      <w:r>
        <w:rPr>
          <w:sz w:val="24"/>
          <w:szCs w:val="24"/>
        </w:rPr>
        <w:t>equity in family</w:t>
      </w:r>
      <w:r w:rsidR="00D048A7" w:rsidRPr="00D048A7">
        <w:rPr>
          <w:sz w:val="24"/>
          <w:szCs w:val="24"/>
        </w:rPr>
        <w:t xml:space="preserve"> </w:t>
      </w:r>
      <w:r w:rsidR="00FA25BC">
        <w:rPr>
          <w:sz w:val="24"/>
          <w:szCs w:val="24"/>
        </w:rPr>
        <w:t xml:space="preserve">as a result of inequity in funding; burden on families and </w:t>
      </w:r>
      <w:r w:rsidR="006B56A2">
        <w:rPr>
          <w:sz w:val="24"/>
          <w:szCs w:val="24"/>
        </w:rPr>
        <w:t>workforces</w:t>
      </w:r>
    </w:p>
    <w:p w14:paraId="571B0E93" w14:textId="77777777" w:rsidR="006B56A2" w:rsidRDefault="006B56A2" w:rsidP="00B427C8">
      <w:pPr>
        <w:pStyle w:val="ListParagraph"/>
        <w:numPr>
          <w:ilvl w:val="1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Policies </w:t>
      </w:r>
      <w:r w:rsidR="00150EEA">
        <w:rPr>
          <w:sz w:val="24"/>
          <w:szCs w:val="24"/>
        </w:rPr>
        <w:t xml:space="preserve">not </w:t>
      </w:r>
      <w:r>
        <w:rPr>
          <w:sz w:val="24"/>
          <w:szCs w:val="24"/>
        </w:rPr>
        <w:t xml:space="preserve">in place for educating teaching staff; workforce and compensation; ability of program to </w:t>
      </w:r>
      <w:r w:rsidR="00736195">
        <w:rPr>
          <w:sz w:val="24"/>
          <w:szCs w:val="24"/>
        </w:rPr>
        <w:t xml:space="preserve">pay/assist in education payment for </w:t>
      </w:r>
      <w:r>
        <w:rPr>
          <w:sz w:val="24"/>
          <w:szCs w:val="24"/>
        </w:rPr>
        <w:t>people who have aptitude for work</w:t>
      </w:r>
      <w:r w:rsidR="002B21FA">
        <w:rPr>
          <w:sz w:val="24"/>
          <w:szCs w:val="24"/>
        </w:rPr>
        <w:t xml:space="preserve"> </w:t>
      </w:r>
      <w:r w:rsidR="000B3E15">
        <w:rPr>
          <w:sz w:val="24"/>
          <w:szCs w:val="24"/>
        </w:rPr>
        <w:t xml:space="preserve">so that they meet/exceed </w:t>
      </w:r>
      <w:r w:rsidR="002B21FA">
        <w:rPr>
          <w:sz w:val="24"/>
          <w:szCs w:val="24"/>
        </w:rPr>
        <w:t>academic standards</w:t>
      </w:r>
      <w:r w:rsidR="000B3E15">
        <w:rPr>
          <w:sz w:val="24"/>
          <w:szCs w:val="24"/>
        </w:rPr>
        <w:t xml:space="preserve"> so that they are ‘paid’ accordingly</w:t>
      </w:r>
    </w:p>
    <w:p w14:paraId="440B06E7" w14:textId="77777777" w:rsidR="00FA25BC" w:rsidRDefault="002F7BF4" w:rsidP="00B427C8">
      <w:pPr>
        <w:pStyle w:val="ListParagraph"/>
        <w:numPr>
          <w:ilvl w:val="1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Quality and whiteness / centered</w:t>
      </w:r>
    </w:p>
    <w:p w14:paraId="76149C2A" w14:textId="77777777" w:rsidR="002F7BF4" w:rsidRDefault="002F7BF4" w:rsidP="002F7BF4">
      <w:pPr>
        <w:pStyle w:val="ListParagraph"/>
        <w:numPr>
          <w:ilvl w:val="2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Who defines quality? </w:t>
      </w:r>
    </w:p>
    <w:p w14:paraId="0FB7E5B5" w14:textId="77777777" w:rsidR="005648D7" w:rsidRDefault="005648D7" w:rsidP="002F7BF4">
      <w:pPr>
        <w:pStyle w:val="ListParagraph"/>
        <w:numPr>
          <w:ilvl w:val="2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the role of the NHECC as ‘we’ think over this?</w:t>
      </w:r>
    </w:p>
    <w:p w14:paraId="1CF3FA57" w14:textId="77777777" w:rsidR="005E63B2" w:rsidRDefault="005648D7" w:rsidP="004E299F">
      <w:pPr>
        <w:pStyle w:val="ListParagraph"/>
        <w:numPr>
          <w:ilvl w:val="1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Equity needs to be define</w:t>
      </w:r>
    </w:p>
    <w:p w14:paraId="56D7AE2D" w14:textId="77777777" w:rsidR="002512C0" w:rsidRPr="00ED7603" w:rsidRDefault="00EB28F6" w:rsidP="002512C0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 w:rsidRPr="00ED7603">
        <w:rPr>
          <w:sz w:val="24"/>
          <w:szCs w:val="24"/>
        </w:rPr>
        <w:t xml:space="preserve">Summary – </w:t>
      </w:r>
      <w:r w:rsidR="004E299F" w:rsidRPr="00ED7603">
        <w:rPr>
          <w:sz w:val="24"/>
          <w:szCs w:val="24"/>
        </w:rPr>
        <w:t xml:space="preserve">S. </w:t>
      </w:r>
      <w:proofErr w:type="spellStart"/>
      <w:r w:rsidR="004E299F" w:rsidRPr="00ED7603">
        <w:rPr>
          <w:sz w:val="24"/>
          <w:szCs w:val="24"/>
        </w:rPr>
        <w:t>Killins</w:t>
      </w:r>
      <w:proofErr w:type="spellEnd"/>
      <w:r w:rsidR="004E299F" w:rsidRPr="00ED7603">
        <w:rPr>
          <w:sz w:val="24"/>
          <w:szCs w:val="24"/>
        </w:rPr>
        <w:t>-Stewart</w:t>
      </w:r>
      <w:r w:rsidRPr="00ED7603">
        <w:rPr>
          <w:sz w:val="24"/>
          <w:szCs w:val="24"/>
        </w:rPr>
        <w:t>: What happen</w:t>
      </w:r>
      <w:r w:rsidR="00ED7603" w:rsidRPr="00ED7603">
        <w:rPr>
          <w:sz w:val="24"/>
          <w:szCs w:val="24"/>
        </w:rPr>
        <w:t>s</w:t>
      </w:r>
      <w:r w:rsidRPr="00ED7603">
        <w:rPr>
          <w:sz w:val="24"/>
          <w:szCs w:val="24"/>
        </w:rPr>
        <w:t xml:space="preserve"> in the classroom? What happens to the adults (parents, healthcare provider, </w:t>
      </w:r>
      <w:r w:rsidR="005E63B2" w:rsidRPr="00ED7603">
        <w:rPr>
          <w:sz w:val="24"/>
          <w:szCs w:val="24"/>
        </w:rPr>
        <w:t xml:space="preserve">and </w:t>
      </w:r>
      <w:r w:rsidRPr="00ED7603">
        <w:rPr>
          <w:sz w:val="24"/>
          <w:szCs w:val="24"/>
        </w:rPr>
        <w:t xml:space="preserve">teachers)? What </w:t>
      </w:r>
      <w:r w:rsidR="00B80D11">
        <w:rPr>
          <w:sz w:val="24"/>
          <w:szCs w:val="24"/>
        </w:rPr>
        <w:t xml:space="preserve">we do </w:t>
      </w:r>
      <w:r w:rsidR="000E7083" w:rsidRPr="00ED7603">
        <w:rPr>
          <w:sz w:val="24"/>
          <w:szCs w:val="24"/>
        </w:rPr>
        <w:t>and listen to and respond to</w:t>
      </w:r>
      <w:r w:rsidR="00D84960">
        <w:rPr>
          <w:sz w:val="24"/>
          <w:szCs w:val="24"/>
        </w:rPr>
        <w:t>, as it relates equity</w:t>
      </w:r>
      <w:r w:rsidR="000E7083" w:rsidRPr="00ED7603">
        <w:rPr>
          <w:sz w:val="24"/>
          <w:szCs w:val="24"/>
        </w:rPr>
        <w:t xml:space="preserve">? </w:t>
      </w:r>
      <w:r w:rsidR="002512C0" w:rsidRPr="00ED7603">
        <w:rPr>
          <w:sz w:val="24"/>
          <w:szCs w:val="24"/>
        </w:rPr>
        <w:t xml:space="preserve"> Council was asked to ‘Think larger for children and families!’</w:t>
      </w:r>
    </w:p>
    <w:p w14:paraId="2B41D4A2" w14:textId="77777777" w:rsidR="002512C0" w:rsidRDefault="002512C0" w:rsidP="002512C0">
      <w:pPr>
        <w:spacing w:after="0"/>
        <w:rPr>
          <w:sz w:val="24"/>
          <w:szCs w:val="24"/>
        </w:rPr>
      </w:pPr>
    </w:p>
    <w:p w14:paraId="17870DFD" w14:textId="77777777" w:rsidR="0095606B" w:rsidRDefault="002512C0" w:rsidP="002512C0">
      <w:pPr>
        <w:spacing w:after="0"/>
        <w:rPr>
          <w:sz w:val="24"/>
          <w:szCs w:val="24"/>
        </w:rPr>
      </w:pPr>
      <w:r w:rsidRPr="0095606B">
        <w:rPr>
          <w:b/>
          <w:sz w:val="24"/>
          <w:szCs w:val="24"/>
        </w:rPr>
        <w:t>Next conversation is about taking action</w:t>
      </w:r>
      <w:r w:rsidR="00D84960">
        <w:rPr>
          <w:b/>
          <w:sz w:val="24"/>
          <w:szCs w:val="24"/>
        </w:rPr>
        <w:t xml:space="preserve">, according to S. </w:t>
      </w:r>
      <w:proofErr w:type="spellStart"/>
      <w:r w:rsidR="00D84960">
        <w:rPr>
          <w:b/>
          <w:sz w:val="24"/>
          <w:szCs w:val="24"/>
        </w:rPr>
        <w:t>Killins</w:t>
      </w:r>
      <w:proofErr w:type="spellEnd"/>
      <w:r w:rsidR="00D84960">
        <w:rPr>
          <w:b/>
          <w:sz w:val="24"/>
          <w:szCs w:val="24"/>
        </w:rPr>
        <w:t>-Stewart</w:t>
      </w:r>
      <w:r>
        <w:rPr>
          <w:sz w:val="24"/>
          <w:szCs w:val="24"/>
        </w:rPr>
        <w:t xml:space="preserve">. </w:t>
      </w:r>
    </w:p>
    <w:p w14:paraId="33307329" w14:textId="77777777" w:rsidR="002512C0" w:rsidRDefault="002512C0" w:rsidP="0095606B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 w:rsidRPr="0095606B">
        <w:rPr>
          <w:sz w:val="24"/>
          <w:szCs w:val="24"/>
        </w:rPr>
        <w:t xml:space="preserve">To drill down to see what </w:t>
      </w:r>
      <w:r w:rsidR="005F26B4" w:rsidRPr="0095606B">
        <w:rPr>
          <w:sz w:val="24"/>
          <w:szCs w:val="24"/>
        </w:rPr>
        <w:t>it would take to do! Decide how in each of the committee’s ‘equity’ shows-up. How does/can data</w:t>
      </w:r>
      <w:r w:rsidR="00580082" w:rsidRPr="0095606B">
        <w:rPr>
          <w:sz w:val="24"/>
          <w:szCs w:val="24"/>
        </w:rPr>
        <w:t xml:space="preserve"> or measures</w:t>
      </w:r>
      <w:r w:rsidR="005F26B4" w:rsidRPr="0095606B">
        <w:rPr>
          <w:sz w:val="24"/>
          <w:szCs w:val="24"/>
        </w:rPr>
        <w:t xml:space="preserve"> inform change?</w:t>
      </w:r>
    </w:p>
    <w:p w14:paraId="64BEB3F9" w14:textId="77777777" w:rsidR="0095606B" w:rsidRPr="0095606B" w:rsidRDefault="0095606B" w:rsidP="0095606B">
      <w:pPr>
        <w:pStyle w:val="ListParagraph"/>
        <w:numPr>
          <w:ilvl w:val="0"/>
          <w:numId w:val="2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How do NHECC engage with others to </w:t>
      </w:r>
      <w:r w:rsidR="00A9770D">
        <w:rPr>
          <w:sz w:val="24"/>
          <w:szCs w:val="24"/>
        </w:rPr>
        <w:t xml:space="preserve">join in the ‘Equity Conversation?’ </w:t>
      </w:r>
      <w:r w:rsidR="009B7092">
        <w:rPr>
          <w:sz w:val="24"/>
          <w:szCs w:val="24"/>
        </w:rPr>
        <w:t>i.e. h</w:t>
      </w:r>
      <w:r w:rsidR="00A9770D">
        <w:rPr>
          <w:sz w:val="24"/>
          <w:szCs w:val="24"/>
        </w:rPr>
        <w:t>ave each NHECC bring back information</w:t>
      </w:r>
      <w:r w:rsidR="009B7092">
        <w:rPr>
          <w:sz w:val="24"/>
          <w:szCs w:val="24"/>
        </w:rPr>
        <w:t xml:space="preserve">; host another conversation </w:t>
      </w:r>
    </w:p>
    <w:p w14:paraId="030B4D9F" w14:textId="77777777" w:rsidR="005E63B2" w:rsidRDefault="005E63B2" w:rsidP="005E63B2">
      <w:pPr>
        <w:spacing w:after="0"/>
        <w:rPr>
          <w:sz w:val="24"/>
          <w:szCs w:val="24"/>
        </w:rPr>
      </w:pPr>
    </w:p>
    <w:p w14:paraId="63AD9165" w14:textId="77777777" w:rsidR="00732E76" w:rsidRPr="00732E76" w:rsidRDefault="00732E76" w:rsidP="00732E76">
      <w:pPr>
        <w:spacing w:after="0"/>
        <w:rPr>
          <w:sz w:val="24"/>
          <w:szCs w:val="24"/>
          <w:u w:val="single"/>
        </w:rPr>
      </w:pPr>
      <w:r w:rsidRPr="00732E76">
        <w:rPr>
          <w:sz w:val="24"/>
          <w:szCs w:val="24"/>
          <w:u w:val="single"/>
        </w:rPr>
        <w:t>Committee Updates (information)</w:t>
      </w:r>
    </w:p>
    <w:p w14:paraId="14AFB839" w14:textId="77777777" w:rsidR="00732E76" w:rsidRDefault="00732E76" w:rsidP="00732E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Addressed in </w:t>
      </w:r>
      <w:r w:rsidR="0018428D">
        <w:rPr>
          <w:sz w:val="24"/>
          <w:szCs w:val="24"/>
        </w:rPr>
        <w:t xml:space="preserve">above see </w:t>
      </w:r>
      <w:r w:rsidR="001F238B">
        <w:rPr>
          <w:sz w:val="24"/>
          <w:szCs w:val="24"/>
        </w:rPr>
        <w:t>‘</w:t>
      </w:r>
      <w:r w:rsidR="001F238B" w:rsidRPr="001F238B">
        <w:rPr>
          <w:sz w:val="24"/>
          <w:szCs w:val="24"/>
        </w:rPr>
        <w:t>NHECC Committee Work and Sign Ups</w:t>
      </w:r>
      <w:r w:rsidR="001F238B">
        <w:rPr>
          <w:sz w:val="24"/>
          <w:szCs w:val="24"/>
        </w:rPr>
        <w:t>’</w:t>
      </w:r>
    </w:p>
    <w:p w14:paraId="343B15BC" w14:textId="77777777" w:rsidR="00732E76" w:rsidRPr="001F238B" w:rsidRDefault="00732E76" w:rsidP="00732E76">
      <w:pPr>
        <w:spacing w:after="0"/>
        <w:rPr>
          <w:sz w:val="24"/>
          <w:szCs w:val="24"/>
          <w:u w:val="single"/>
        </w:rPr>
      </w:pPr>
    </w:p>
    <w:p w14:paraId="59BD9B85" w14:textId="77777777" w:rsidR="00BA11EC" w:rsidRPr="001F238B" w:rsidRDefault="00732E76" w:rsidP="00732E76">
      <w:pPr>
        <w:spacing w:after="0"/>
        <w:rPr>
          <w:sz w:val="24"/>
          <w:szCs w:val="24"/>
          <w:u w:val="single"/>
        </w:rPr>
      </w:pPr>
      <w:r w:rsidRPr="001F238B">
        <w:rPr>
          <w:sz w:val="24"/>
          <w:szCs w:val="24"/>
          <w:u w:val="single"/>
        </w:rPr>
        <w:t>Other Items</w:t>
      </w:r>
      <w:r w:rsidR="001F238B">
        <w:rPr>
          <w:sz w:val="24"/>
          <w:szCs w:val="24"/>
          <w:u w:val="single"/>
        </w:rPr>
        <w:t xml:space="preserve"> – N/A </w:t>
      </w:r>
    </w:p>
    <w:p w14:paraId="5A042F6E" w14:textId="77777777" w:rsidR="00BA11EC" w:rsidRDefault="00BA11EC" w:rsidP="00E36218">
      <w:pPr>
        <w:spacing w:after="0"/>
        <w:rPr>
          <w:sz w:val="24"/>
          <w:szCs w:val="24"/>
        </w:rPr>
      </w:pPr>
    </w:p>
    <w:p w14:paraId="6D9C814D" w14:textId="77777777" w:rsidR="003B52CB" w:rsidRPr="007357E8" w:rsidRDefault="003B52CB" w:rsidP="00E36218">
      <w:pPr>
        <w:spacing w:after="0"/>
        <w:rPr>
          <w:b/>
          <w:sz w:val="24"/>
          <w:szCs w:val="24"/>
        </w:rPr>
      </w:pPr>
      <w:r w:rsidRPr="007357E8">
        <w:rPr>
          <w:b/>
          <w:sz w:val="24"/>
          <w:szCs w:val="24"/>
        </w:rPr>
        <w:t>MOTION to Adjourn W. Simmons MOVED/</w:t>
      </w:r>
      <w:r w:rsidR="007357E8" w:rsidRPr="007357E8">
        <w:rPr>
          <w:b/>
          <w:sz w:val="24"/>
          <w:szCs w:val="24"/>
        </w:rPr>
        <w:t>Elisabeth</w:t>
      </w:r>
      <w:r w:rsidR="00BA11EC" w:rsidRPr="007357E8">
        <w:rPr>
          <w:b/>
          <w:sz w:val="24"/>
          <w:szCs w:val="24"/>
        </w:rPr>
        <w:t xml:space="preserve"> Teller</w:t>
      </w:r>
      <w:r w:rsidRPr="007357E8">
        <w:rPr>
          <w:b/>
          <w:sz w:val="24"/>
          <w:szCs w:val="24"/>
        </w:rPr>
        <w:t xml:space="preserve"> SECONDED</w:t>
      </w:r>
    </w:p>
    <w:p w14:paraId="281947DB" w14:textId="77777777" w:rsidR="00E36218" w:rsidRDefault="00E36218" w:rsidP="00E36218">
      <w:pPr>
        <w:spacing w:after="0" w:line="240" w:lineRule="auto"/>
        <w:rPr>
          <w:sz w:val="24"/>
          <w:szCs w:val="24"/>
        </w:rPr>
      </w:pPr>
    </w:p>
    <w:p w14:paraId="6CE67126" w14:textId="77777777" w:rsidR="00E36218" w:rsidRDefault="00E36218" w:rsidP="00E36218">
      <w:pPr>
        <w:spacing w:after="0" w:line="240" w:lineRule="auto"/>
        <w:rPr>
          <w:sz w:val="24"/>
          <w:szCs w:val="24"/>
        </w:rPr>
      </w:pPr>
    </w:p>
    <w:p w14:paraId="5F8FC1C7" w14:textId="77777777" w:rsidR="00E36218" w:rsidRDefault="00E36218" w:rsidP="00E362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</w:t>
      </w:r>
      <w:r w:rsidR="0018428D">
        <w:rPr>
          <w:sz w:val="24"/>
          <w:szCs w:val="24"/>
        </w:rPr>
        <w:t>,</w:t>
      </w:r>
    </w:p>
    <w:p w14:paraId="2909DC9D" w14:textId="77777777" w:rsidR="00E36218" w:rsidRPr="00E36218" w:rsidRDefault="00E36218" w:rsidP="00E3621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Randi McCray, </w:t>
      </w:r>
      <w:proofErr w:type="spellStart"/>
      <w:r>
        <w:rPr>
          <w:sz w:val="24"/>
          <w:szCs w:val="24"/>
        </w:rPr>
        <w:t>Secy</w:t>
      </w:r>
      <w:proofErr w:type="spellEnd"/>
      <w:r>
        <w:rPr>
          <w:sz w:val="24"/>
          <w:szCs w:val="24"/>
        </w:rPr>
        <w:t xml:space="preserve"> Pro-</w:t>
      </w:r>
      <w:proofErr w:type="spellStart"/>
      <w:r>
        <w:rPr>
          <w:sz w:val="24"/>
          <w:szCs w:val="24"/>
        </w:rPr>
        <w:t>Tem</w:t>
      </w:r>
      <w:proofErr w:type="spellEnd"/>
    </w:p>
    <w:p w14:paraId="7A614D65" w14:textId="77777777" w:rsidR="00083E6B" w:rsidRDefault="00083E6B" w:rsidP="00282A28">
      <w:pPr>
        <w:spacing w:after="0" w:line="240" w:lineRule="auto"/>
        <w:rPr>
          <w:sz w:val="24"/>
          <w:szCs w:val="24"/>
        </w:rPr>
      </w:pPr>
    </w:p>
    <w:sectPr w:rsidR="00083E6B" w:rsidSect="00C93CA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6F4EB6"/>
    <w:multiLevelType w:val="hybridMultilevel"/>
    <w:tmpl w:val="20B2C8BC"/>
    <w:lvl w:ilvl="0" w:tplc="1E2AB6B0">
      <w:start w:val="4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B0A07"/>
    <w:multiLevelType w:val="hybridMultilevel"/>
    <w:tmpl w:val="DB062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C4391"/>
    <w:multiLevelType w:val="hybridMultilevel"/>
    <w:tmpl w:val="84F8C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20352B"/>
    <w:multiLevelType w:val="hybridMultilevel"/>
    <w:tmpl w:val="E5A46B68"/>
    <w:lvl w:ilvl="0" w:tplc="6FA6D3CC">
      <w:start w:val="47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815171B"/>
    <w:multiLevelType w:val="hybridMultilevel"/>
    <w:tmpl w:val="5566B64A"/>
    <w:lvl w:ilvl="0" w:tplc="895E7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02C32"/>
    <w:multiLevelType w:val="hybridMultilevel"/>
    <w:tmpl w:val="7A209B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FF3730"/>
    <w:multiLevelType w:val="hybridMultilevel"/>
    <w:tmpl w:val="F4F28C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341ECA"/>
    <w:multiLevelType w:val="hybridMultilevel"/>
    <w:tmpl w:val="A7865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33C00"/>
    <w:multiLevelType w:val="hybridMultilevel"/>
    <w:tmpl w:val="2BCA4C5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333B10AA"/>
    <w:multiLevelType w:val="hybridMultilevel"/>
    <w:tmpl w:val="DEFE3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36B3F"/>
    <w:multiLevelType w:val="hybridMultilevel"/>
    <w:tmpl w:val="A10835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9F1143"/>
    <w:multiLevelType w:val="hybridMultilevel"/>
    <w:tmpl w:val="DC4E1868"/>
    <w:lvl w:ilvl="0" w:tplc="895E7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567D75"/>
    <w:multiLevelType w:val="hybridMultilevel"/>
    <w:tmpl w:val="1400B1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5363F4"/>
    <w:multiLevelType w:val="hybridMultilevel"/>
    <w:tmpl w:val="96466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9390E"/>
    <w:multiLevelType w:val="hybridMultilevel"/>
    <w:tmpl w:val="EAA685D8"/>
    <w:lvl w:ilvl="0" w:tplc="4B72A462">
      <w:start w:val="47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98007C7"/>
    <w:multiLevelType w:val="hybridMultilevel"/>
    <w:tmpl w:val="38846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9BB5BFF"/>
    <w:multiLevelType w:val="hybridMultilevel"/>
    <w:tmpl w:val="1FEE4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1C79F0"/>
    <w:multiLevelType w:val="hybridMultilevel"/>
    <w:tmpl w:val="9966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1426C0"/>
    <w:multiLevelType w:val="hybridMultilevel"/>
    <w:tmpl w:val="9628F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750521"/>
    <w:multiLevelType w:val="hybridMultilevel"/>
    <w:tmpl w:val="EF8C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C0FA2"/>
    <w:multiLevelType w:val="hybridMultilevel"/>
    <w:tmpl w:val="F8AA4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77488"/>
    <w:multiLevelType w:val="hybridMultilevel"/>
    <w:tmpl w:val="949C92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87F96"/>
    <w:multiLevelType w:val="hybridMultilevel"/>
    <w:tmpl w:val="06CC4142"/>
    <w:lvl w:ilvl="0" w:tplc="895E7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375622"/>
    <w:multiLevelType w:val="hybridMultilevel"/>
    <w:tmpl w:val="2BD01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AC0A4A"/>
    <w:multiLevelType w:val="hybridMultilevel"/>
    <w:tmpl w:val="BFAA6FEA"/>
    <w:lvl w:ilvl="0" w:tplc="895E7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240F08"/>
    <w:multiLevelType w:val="hybridMultilevel"/>
    <w:tmpl w:val="C308A016"/>
    <w:lvl w:ilvl="0" w:tplc="895E76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46A5678"/>
    <w:multiLevelType w:val="hybridMultilevel"/>
    <w:tmpl w:val="EE04B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6A06B7"/>
    <w:multiLevelType w:val="hybridMultilevel"/>
    <w:tmpl w:val="A5BEF3A8"/>
    <w:lvl w:ilvl="0" w:tplc="614E427A">
      <w:start w:val="4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6"/>
  </w:num>
  <w:num w:numId="3">
    <w:abstractNumId w:val="1"/>
  </w:num>
  <w:num w:numId="4">
    <w:abstractNumId w:val="12"/>
  </w:num>
  <w:num w:numId="5">
    <w:abstractNumId w:val="2"/>
  </w:num>
  <w:num w:numId="6">
    <w:abstractNumId w:val="10"/>
  </w:num>
  <w:num w:numId="7">
    <w:abstractNumId w:val="26"/>
  </w:num>
  <w:num w:numId="8">
    <w:abstractNumId w:val="8"/>
  </w:num>
  <w:num w:numId="9">
    <w:abstractNumId w:val="14"/>
  </w:num>
  <w:num w:numId="10">
    <w:abstractNumId w:val="3"/>
  </w:num>
  <w:num w:numId="11">
    <w:abstractNumId w:val="27"/>
  </w:num>
  <w:num w:numId="12">
    <w:abstractNumId w:val="0"/>
  </w:num>
  <w:num w:numId="13">
    <w:abstractNumId w:val="7"/>
  </w:num>
  <w:num w:numId="14">
    <w:abstractNumId w:val="4"/>
  </w:num>
  <w:num w:numId="15">
    <w:abstractNumId w:val="22"/>
  </w:num>
  <w:num w:numId="16">
    <w:abstractNumId w:val="11"/>
  </w:num>
  <w:num w:numId="17">
    <w:abstractNumId w:val="24"/>
  </w:num>
  <w:num w:numId="18">
    <w:abstractNumId w:val="25"/>
  </w:num>
  <w:num w:numId="19">
    <w:abstractNumId w:val="5"/>
  </w:num>
  <w:num w:numId="20">
    <w:abstractNumId w:val="13"/>
  </w:num>
  <w:num w:numId="21">
    <w:abstractNumId w:val="20"/>
  </w:num>
  <w:num w:numId="22">
    <w:abstractNumId w:val="17"/>
  </w:num>
  <w:num w:numId="23">
    <w:abstractNumId w:val="9"/>
  </w:num>
  <w:num w:numId="24">
    <w:abstractNumId w:val="15"/>
  </w:num>
  <w:num w:numId="25">
    <w:abstractNumId w:val="23"/>
  </w:num>
  <w:num w:numId="26">
    <w:abstractNumId w:val="18"/>
  </w:num>
  <w:num w:numId="27">
    <w:abstractNumId w:val="1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243E0"/>
    <w:rsid w:val="00001D62"/>
    <w:rsid w:val="00007976"/>
    <w:rsid w:val="00011A03"/>
    <w:rsid w:val="0002171A"/>
    <w:rsid w:val="000219DC"/>
    <w:rsid w:val="00022127"/>
    <w:rsid w:val="00025AE9"/>
    <w:rsid w:val="000270F0"/>
    <w:rsid w:val="00030FA5"/>
    <w:rsid w:val="0003338A"/>
    <w:rsid w:val="000420EB"/>
    <w:rsid w:val="00043AF5"/>
    <w:rsid w:val="000516EC"/>
    <w:rsid w:val="00051A9C"/>
    <w:rsid w:val="00062964"/>
    <w:rsid w:val="00075987"/>
    <w:rsid w:val="00083545"/>
    <w:rsid w:val="00083E6B"/>
    <w:rsid w:val="00090637"/>
    <w:rsid w:val="00090C25"/>
    <w:rsid w:val="00091405"/>
    <w:rsid w:val="000963B8"/>
    <w:rsid w:val="000A7799"/>
    <w:rsid w:val="000B3E15"/>
    <w:rsid w:val="000B4269"/>
    <w:rsid w:val="000C4217"/>
    <w:rsid w:val="000C4395"/>
    <w:rsid w:val="000D1E92"/>
    <w:rsid w:val="000D72D2"/>
    <w:rsid w:val="000E7083"/>
    <w:rsid w:val="000F200E"/>
    <w:rsid w:val="001021B6"/>
    <w:rsid w:val="00102C34"/>
    <w:rsid w:val="00110D7F"/>
    <w:rsid w:val="001138A3"/>
    <w:rsid w:val="00117391"/>
    <w:rsid w:val="00125515"/>
    <w:rsid w:val="00134BEA"/>
    <w:rsid w:val="0014134E"/>
    <w:rsid w:val="00142065"/>
    <w:rsid w:val="00145143"/>
    <w:rsid w:val="00150EEA"/>
    <w:rsid w:val="00167FCD"/>
    <w:rsid w:val="0017550C"/>
    <w:rsid w:val="00177D3A"/>
    <w:rsid w:val="0018428D"/>
    <w:rsid w:val="00190ADA"/>
    <w:rsid w:val="00191FC0"/>
    <w:rsid w:val="00194FBC"/>
    <w:rsid w:val="0019646D"/>
    <w:rsid w:val="001B301E"/>
    <w:rsid w:val="001B771C"/>
    <w:rsid w:val="001C2970"/>
    <w:rsid w:val="001D03BB"/>
    <w:rsid w:val="001D17DF"/>
    <w:rsid w:val="001D4CA3"/>
    <w:rsid w:val="001F238B"/>
    <w:rsid w:val="001F31B0"/>
    <w:rsid w:val="00206C9D"/>
    <w:rsid w:val="00211ACE"/>
    <w:rsid w:val="0021326E"/>
    <w:rsid w:val="00217E8D"/>
    <w:rsid w:val="00234747"/>
    <w:rsid w:val="00234DFD"/>
    <w:rsid w:val="0024558B"/>
    <w:rsid w:val="0024600B"/>
    <w:rsid w:val="002512C0"/>
    <w:rsid w:val="00266710"/>
    <w:rsid w:val="00270A3A"/>
    <w:rsid w:val="002820B2"/>
    <w:rsid w:val="00282A28"/>
    <w:rsid w:val="00283F27"/>
    <w:rsid w:val="00292A31"/>
    <w:rsid w:val="00295AC2"/>
    <w:rsid w:val="002B21FA"/>
    <w:rsid w:val="002B2A3F"/>
    <w:rsid w:val="002C1E3B"/>
    <w:rsid w:val="002C2688"/>
    <w:rsid w:val="002C3F48"/>
    <w:rsid w:val="002D4D2F"/>
    <w:rsid w:val="002E193D"/>
    <w:rsid w:val="002E4FB4"/>
    <w:rsid w:val="002E73DB"/>
    <w:rsid w:val="002F1E7A"/>
    <w:rsid w:val="002F3CAD"/>
    <w:rsid w:val="002F708E"/>
    <w:rsid w:val="002F7BF4"/>
    <w:rsid w:val="00300E96"/>
    <w:rsid w:val="00306DD7"/>
    <w:rsid w:val="00310C37"/>
    <w:rsid w:val="003169F7"/>
    <w:rsid w:val="003243E0"/>
    <w:rsid w:val="003343E2"/>
    <w:rsid w:val="00341274"/>
    <w:rsid w:val="00347D4F"/>
    <w:rsid w:val="00353B89"/>
    <w:rsid w:val="003545EF"/>
    <w:rsid w:val="00367435"/>
    <w:rsid w:val="00387C2F"/>
    <w:rsid w:val="0039249F"/>
    <w:rsid w:val="00395866"/>
    <w:rsid w:val="003A0DB6"/>
    <w:rsid w:val="003A45F0"/>
    <w:rsid w:val="003A6AE3"/>
    <w:rsid w:val="003B52CB"/>
    <w:rsid w:val="003B558F"/>
    <w:rsid w:val="003C7EA0"/>
    <w:rsid w:val="003D660A"/>
    <w:rsid w:val="003E1466"/>
    <w:rsid w:val="004042F7"/>
    <w:rsid w:val="0041524C"/>
    <w:rsid w:val="00420D9E"/>
    <w:rsid w:val="00443B8B"/>
    <w:rsid w:val="004649EF"/>
    <w:rsid w:val="0046525B"/>
    <w:rsid w:val="004829A4"/>
    <w:rsid w:val="00483451"/>
    <w:rsid w:val="00486D83"/>
    <w:rsid w:val="004A7772"/>
    <w:rsid w:val="004B73B5"/>
    <w:rsid w:val="004C0797"/>
    <w:rsid w:val="004C18DC"/>
    <w:rsid w:val="004C32CB"/>
    <w:rsid w:val="004D5EF6"/>
    <w:rsid w:val="004E299F"/>
    <w:rsid w:val="004E72C6"/>
    <w:rsid w:val="004F4C41"/>
    <w:rsid w:val="004F6A24"/>
    <w:rsid w:val="005023C3"/>
    <w:rsid w:val="0051238C"/>
    <w:rsid w:val="005172A0"/>
    <w:rsid w:val="00517C1A"/>
    <w:rsid w:val="005218AC"/>
    <w:rsid w:val="00534703"/>
    <w:rsid w:val="00544E17"/>
    <w:rsid w:val="00546625"/>
    <w:rsid w:val="00562A46"/>
    <w:rsid w:val="005648D7"/>
    <w:rsid w:val="00564ED5"/>
    <w:rsid w:val="00570F6C"/>
    <w:rsid w:val="00571A79"/>
    <w:rsid w:val="00572ACD"/>
    <w:rsid w:val="0057700E"/>
    <w:rsid w:val="00577C89"/>
    <w:rsid w:val="00580082"/>
    <w:rsid w:val="00580508"/>
    <w:rsid w:val="005A031C"/>
    <w:rsid w:val="005A1F1D"/>
    <w:rsid w:val="005A1F97"/>
    <w:rsid w:val="005A342C"/>
    <w:rsid w:val="005A5296"/>
    <w:rsid w:val="005B2FE4"/>
    <w:rsid w:val="005B4EBF"/>
    <w:rsid w:val="005B7000"/>
    <w:rsid w:val="005B7202"/>
    <w:rsid w:val="005C0482"/>
    <w:rsid w:val="005C0A2A"/>
    <w:rsid w:val="005C22A7"/>
    <w:rsid w:val="005C2CC0"/>
    <w:rsid w:val="005C344A"/>
    <w:rsid w:val="005D0F4C"/>
    <w:rsid w:val="005D5C05"/>
    <w:rsid w:val="005E63B2"/>
    <w:rsid w:val="005F26B4"/>
    <w:rsid w:val="005F3BCA"/>
    <w:rsid w:val="005F5C06"/>
    <w:rsid w:val="005F6D47"/>
    <w:rsid w:val="005F741A"/>
    <w:rsid w:val="00603D27"/>
    <w:rsid w:val="00614173"/>
    <w:rsid w:val="006229D1"/>
    <w:rsid w:val="00624702"/>
    <w:rsid w:val="00631417"/>
    <w:rsid w:val="00636249"/>
    <w:rsid w:val="006448DA"/>
    <w:rsid w:val="00645EDA"/>
    <w:rsid w:val="006558B3"/>
    <w:rsid w:val="0066548E"/>
    <w:rsid w:val="006672B6"/>
    <w:rsid w:val="00674535"/>
    <w:rsid w:val="00675D6B"/>
    <w:rsid w:val="006771A6"/>
    <w:rsid w:val="00677C68"/>
    <w:rsid w:val="00677D31"/>
    <w:rsid w:val="00681C17"/>
    <w:rsid w:val="00682466"/>
    <w:rsid w:val="0068542B"/>
    <w:rsid w:val="00686CFD"/>
    <w:rsid w:val="00694300"/>
    <w:rsid w:val="00695C56"/>
    <w:rsid w:val="006A56F2"/>
    <w:rsid w:val="006A66D8"/>
    <w:rsid w:val="006B4363"/>
    <w:rsid w:val="006B56A2"/>
    <w:rsid w:val="006C3583"/>
    <w:rsid w:val="006C4244"/>
    <w:rsid w:val="006D1A33"/>
    <w:rsid w:val="006D5EFB"/>
    <w:rsid w:val="006D61AD"/>
    <w:rsid w:val="006E502E"/>
    <w:rsid w:val="006E51EF"/>
    <w:rsid w:val="006F1159"/>
    <w:rsid w:val="006F2AB1"/>
    <w:rsid w:val="006F69B7"/>
    <w:rsid w:val="006F7C06"/>
    <w:rsid w:val="00710770"/>
    <w:rsid w:val="00714BEE"/>
    <w:rsid w:val="00716C69"/>
    <w:rsid w:val="0072454E"/>
    <w:rsid w:val="00725959"/>
    <w:rsid w:val="00726E3C"/>
    <w:rsid w:val="00731F43"/>
    <w:rsid w:val="007328FD"/>
    <w:rsid w:val="00732E76"/>
    <w:rsid w:val="00734F8F"/>
    <w:rsid w:val="007357E8"/>
    <w:rsid w:val="00736195"/>
    <w:rsid w:val="007372D1"/>
    <w:rsid w:val="00743148"/>
    <w:rsid w:val="007441F9"/>
    <w:rsid w:val="0074548B"/>
    <w:rsid w:val="007462A7"/>
    <w:rsid w:val="0076303F"/>
    <w:rsid w:val="0077492D"/>
    <w:rsid w:val="007836C2"/>
    <w:rsid w:val="007906AA"/>
    <w:rsid w:val="00790703"/>
    <w:rsid w:val="007922C8"/>
    <w:rsid w:val="007A3B0B"/>
    <w:rsid w:val="007A6335"/>
    <w:rsid w:val="007A6E59"/>
    <w:rsid w:val="007A73E3"/>
    <w:rsid w:val="007B3FEF"/>
    <w:rsid w:val="007C1F15"/>
    <w:rsid w:val="007D18C6"/>
    <w:rsid w:val="007D3500"/>
    <w:rsid w:val="007D5C50"/>
    <w:rsid w:val="007E3A94"/>
    <w:rsid w:val="007F11A5"/>
    <w:rsid w:val="007F5CD1"/>
    <w:rsid w:val="00801650"/>
    <w:rsid w:val="00806992"/>
    <w:rsid w:val="00813E87"/>
    <w:rsid w:val="00814796"/>
    <w:rsid w:val="00827F1C"/>
    <w:rsid w:val="008477AD"/>
    <w:rsid w:val="00856985"/>
    <w:rsid w:val="00865C1A"/>
    <w:rsid w:val="008743F9"/>
    <w:rsid w:val="00874651"/>
    <w:rsid w:val="008865A4"/>
    <w:rsid w:val="008923C8"/>
    <w:rsid w:val="008955EF"/>
    <w:rsid w:val="008A623B"/>
    <w:rsid w:val="008B23B7"/>
    <w:rsid w:val="008C10D3"/>
    <w:rsid w:val="008D0BBF"/>
    <w:rsid w:val="008D3D12"/>
    <w:rsid w:val="008E0A36"/>
    <w:rsid w:val="008F3C3A"/>
    <w:rsid w:val="00902428"/>
    <w:rsid w:val="00905B2F"/>
    <w:rsid w:val="0091159C"/>
    <w:rsid w:val="00911795"/>
    <w:rsid w:val="00927754"/>
    <w:rsid w:val="00927A03"/>
    <w:rsid w:val="00932CD6"/>
    <w:rsid w:val="00942CBC"/>
    <w:rsid w:val="00944757"/>
    <w:rsid w:val="0094597C"/>
    <w:rsid w:val="0095606B"/>
    <w:rsid w:val="009822C0"/>
    <w:rsid w:val="00982547"/>
    <w:rsid w:val="0099073B"/>
    <w:rsid w:val="00996AFF"/>
    <w:rsid w:val="00997029"/>
    <w:rsid w:val="009979C6"/>
    <w:rsid w:val="00997C70"/>
    <w:rsid w:val="009A074F"/>
    <w:rsid w:val="009A7B72"/>
    <w:rsid w:val="009B7092"/>
    <w:rsid w:val="009C0E18"/>
    <w:rsid w:val="009C7CB5"/>
    <w:rsid w:val="009E075C"/>
    <w:rsid w:val="009E369A"/>
    <w:rsid w:val="009F26F5"/>
    <w:rsid w:val="009F3B7D"/>
    <w:rsid w:val="00A05DCB"/>
    <w:rsid w:val="00A060B6"/>
    <w:rsid w:val="00A17582"/>
    <w:rsid w:val="00A176D7"/>
    <w:rsid w:val="00A2544B"/>
    <w:rsid w:val="00A32A06"/>
    <w:rsid w:val="00A34C25"/>
    <w:rsid w:val="00A45795"/>
    <w:rsid w:val="00A47035"/>
    <w:rsid w:val="00A56693"/>
    <w:rsid w:val="00A61D47"/>
    <w:rsid w:val="00A62833"/>
    <w:rsid w:val="00A658A0"/>
    <w:rsid w:val="00A6754B"/>
    <w:rsid w:val="00A877D6"/>
    <w:rsid w:val="00A9770D"/>
    <w:rsid w:val="00AB18F0"/>
    <w:rsid w:val="00AB67EE"/>
    <w:rsid w:val="00AB7CA1"/>
    <w:rsid w:val="00AC7DB3"/>
    <w:rsid w:val="00AD3C26"/>
    <w:rsid w:val="00AE0475"/>
    <w:rsid w:val="00AE28B8"/>
    <w:rsid w:val="00AE3EC7"/>
    <w:rsid w:val="00AE51AA"/>
    <w:rsid w:val="00AE5666"/>
    <w:rsid w:val="00B10857"/>
    <w:rsid w:val="00B12CD7"/>
    <w:rsid w:val="00B26947"/>
    <w:rsid w:val="00B427C8"/>
    <w:rsid w:val="00B478E7"/>
    <w:rsid w:val="00B52B96"/>
    <w:rsid w:val="00B53187"/>
    <w:rsid w:val="00B53A9C"/>
    <w:rsid w:val="00B61C8D"/>
    <w:rsid w:val="00B62380"/>
    <w:rsid w:val="00B63A92"/>
    <w:rsid w:val="00B67FDA"/>
    <w:rsid w:val="00B800C9"/>
    <w:rsid w:val="00B80D11"/>
    <w:rsid w:val="00B857E8"/>
    <w:rsid w:val="00B94140"/>
    <w:rsid w:val="00B9427B"/>
    <w:rsid w:val="00BA00EF"/>
    <w:rsid w:val="00BA0D56"/>
    <w:rsid w:val="00BA11EC"/>
    <w:rsid w:val="00BA2D6C"/>
    <w:rsid w:val="00BB5A80"/>
    <w:rsid w:val="00BC5DBE"/>
    <w:rsid w:val="00BC7486"/>
    <w:rsid w:val="00BD248C"/>
    <w:rsid w:val="00BD271D"/>
    <w:rsid w:val="00BD7C11"/>
    <w:rsid w:val="00BE06B2"/>
    <w:rsid w:val="00BF04EA"/>
    <w:rsid w:val="00C01B90"/>
    <w:rsid w:val="00C220B2"/>
    <w:rsid w:val="00C60AF5"/>
    <w:rsid w:val="00C62B21"/>
    <w:rsid w:val="00C656A2"/>
    <w:rsid w:val="00C70547"/>
    <w:rsid w:val="00C72479"/>
    <w:rsid w:val="00C742C6"/>
    <w:rsid w:val="00C75EB3"/>
    <w:rsid w:val="00C806BA"/>
    <w:rsid w:val="00C83CF3"/>
    <w:rsid w:val="00C915A8"/>
    <w:rsid w:val="00C928A5"/>
    <w:rsid w:val="00C93CA1"/>
    <w:rsid w:val="00C9574C"/>
    <w:rsid w:val="00C96988"/>
    <w:rsid w:val="00CA6AF5"/>
    <w:rsid w:val="00CB7941"/>
    <w:rsid w:val="00CC4903"/>
    <w:rsid w:val="00CC79D9"/>
    <w:rsid w:val="00CD5F2B"/>
    <w:rsid w:val="00CF6903"/>
    <w:rsid w:val="00CF78EA"/>
    <w:rsid w:val="00D0189F"/>
    <w:rsid w:val="00D048A7"/>
    <w:rsid w:val="00D10A62"/>
    <w:rsid w:val="00D21504"/>
    <w:rsid w:val="00D21B01"/>
    <w:rsid w:val="00D232C9"/>
    <w:rsid w:val="00D35A0E"/>
    <w:rsid w:val="00D4215F"/>
    <w:rsid w:val="00D46B80"/>
    <w:rsid w:val="00D625EC"/>
    <w:rsid w:val="00D631D2"/>
    <w:rsid w:val="00D7291E"/>
    <w:rsid w:val="00D73C7D"/>
    <w:rsid w:val="00D84960"/>
    <w:rsid w:val="00D8688A"/>
    <w:rsid w:val="00D91B86"/>
    <w:rsid w:val="00D94407"/>
    <w:rsid w:val="00DC0F2B"/>
    <w:rsid w:val="00DC2BC0"/>
    <w:rsid w:val="00DF0452"/>
    <w:rsid w:val="00DF178F"/>
    <w:rsid w:val="00DF7BE3"/>
    <w:rsid w:val="00E02BD3"/>
    <w:rsid w:val="00E05D8E"/>
    <w:rsid w:val="00E25BF5"/>
    <w:rsid w:val="00E36218"/>
    <w:rsid w:val="00E378F0"/>
    <w:rsid w:val="00E41014"/>
    <w:rsid w:val="00E43515"/>
    <w:rsid w:val="00E5119E"/>
    <w:rsid w:val="00E513CE"/>
    <w:rsid w:val="00E543C1"/>
    <w:rsid w:val="00E56E52"/>
    <w:rsid w:val="00E60A24"/>
    <w:rsid w:val="00E65E74"/>
    <w:rsid w:val="00E72F10"/>
    <w:rsid w:val="00E81249"/>
    <w:rsid w:val="00E81B4A"/>
    <w:rsid w:val="00E857C7"/>
    <w:rsid w:val="00E92F84"/>
    <w:rsid w:val="00E93094"/>
    <w:rsid w:val="00EA3054"/>
    <w:rsid w:val="00EB28F6"/>
    <w:rsid w:val="00EB7DE2"/>
    <w:rsid w:val="00ED2AC3"/>
    <w:rsid w:val="00ED5440"/>
    <w:rsid w:val="00ED7603"/>
    <w:rsid w:val="00ED7788"/>
    <w:rsid w:val="00ED7C29"/>
    <w:rsid w:val="00EE5478"/>
    <w:rsid w:val="00EF27CD"/>
    <w:rsid w:val="00EF6510"/>
    <w:rsid w:val="00F02A73"/>
    <w:rsid w:val="00F04A0A"/>
    <w:rsid w:val="00F11C03"/>
    <w:rsid w:val="00F12001"/>
    <w:rsid w:val="00F12FD3"/>
    <w:rsid w:val="00F2041A"/>
    <w:rsid w:val="00F2708E"/>
    <w:rsid w:val="00F307E6"/>
    <w:rsid w:val="00F33B56"/>
    <w:rsid w:val="00F36018"/>
    <w:rsid w:val="00F365EC"/>
    <w:rsid w:val="00F36ED9"/>
    <w:rsid w:val="00F46B26"/>
    <w:rsid w:val="00F531E1"/>
    <w:rsid w:val="00F549A4"/>
    <w:rsid w:val="00F83DFF"/>
    <w:rsid w:val="00F916B8"/>
    <w:rsid w:val="00F96BDF"/>
    <w:rsid w:val="00FA25BC"/>
    <w:rsid w:val="00FA5A3F"/>
    <w:rsid w:val="00FB5A9D"/>
    <w:rsid w:val="00FB5CED"/>
    <w:rsid w:val="00FB7DE9"/>
    <w:rsid w:val="00FC38F9"/>
    <w:rsid w:val="00FC4F23"/>
    <w:rsid w:val="00FD05F3"/>
    <w:rsid w:val="00FD4F42"/>
    <w:rsid w:val="00FE3466"/>
    <w:rsid w:val="00FE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82E10"/>
  <w15:docId w15:val="{9C348C1D-E098-45E4-9A80-9AF392D31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43E0"/>
    <w:pPr>
      <w:spacing w:after="0" w:line="240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02171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5A9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t.ly/nheccMonthlyMeet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85262-B487-4A52-B9E7-4854B464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Computer_12</dc:creator>
  <cp:lastModifiedBy>randi renee</cp:lastModifiedBy>
  <cp:revision>2</cp:revision>
  <dcterms:created xsi:type="dcterms:W3CDTF">2021-02-02T19:43:00Z</dcterms:created>
  <dcterms:modified xsi:type="dcterms:W3CDTF">2021-02-02T19:43:00Z</dcterms:modified>
</cp:coreProperties>
</file>