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8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</w:t>
      </w:r>
    </w:p>
    <w:p w:rsidR="000B78CD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</w:t>
      </w:r>
      <w:proofErr w:type="gramStart"/>
      <w:r w:rsidRPr="005F67EA">
        <w:rPr>
          <w:rFonts w:ascii="Candara" w:hAnsi="Candara"/>
          <w:i/>
          <w:sz w:val="22"/>
        </w:rPr>
        <w:t>prepared</w:t>
      </w:r>
      <w:proofErr w:type="gramEnd"/>
      <w:r w:rsidRPr="005F67EA">
        <w:rPr>
          <w:rFonts w:ascii="Candara" w:hAnsi="Candara"/>
          <w:i/>
          <w:sz w:val="22"/>
        </w:rPr>
        <w:t xml:space="preserve"> to be successful lifelong learners</w:t>
      </w:r>
      <w:r>
        <w:rPr>
          <w:rFonts w:ascii="Candara" w:hAnsi="Candara"/>
          <w:i/>
          <w:sz w:val="22"/>
        </w:rPr>
        <w:t>.</w:t>
      </w:r>
    </w:p>
    <w:p w:rsidR="000B78CD" w:rsidRDefault="000B78CD" w:rsidP="00F95541">
      <w:pPr>
        <w:jc w:val="center"/>
        <w:rPr>
          <w:rFonts w:ascii="Candara" w:hAnsi="Candara"/>
          <w:i/>
          <w:sz w:val="22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3C49D4" w:rsidRPr="00F30204" w:rsidRDefault="003C49D4" w:rsidP="00E735FA">
      <w:pPr>
        <w:jc w:val="center"/>
        <w:rPr>
          <w:rFonts w:ascii="Candara" w:hAnsi="Candara" w:cs="Calibri"/>
          <w:b/>
          <w:sz w:val="22"/>
          <w:szCs w:val="32"/>
        </w:rPr>
      </w:pPr>
      <w:r w:rsidRPr="00F30204">
        <w:rPr>
          <w:rFonts w:ascii="Candara" w:hAnsi="Candara" w:cs="Calibri"/>
          <w:b/>
          <w:sz w:val="22"/>
          <w:szCs w:val="32"/>
        </w:rPr>
        <w:t>Quality Experience Committee</w:t>
      </w:r>
    </w:p>
    <w:p w:rsidR="000B78CD" w:rsidRPr="00F30204" w:rsidRDefault="006F58AF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May 22</w:t>
      </w:r>
      <w:r w:rsidR="00CC68CE" w:rsidRPr="00F30204">
        <w:rPr>
          <w:rFonts w:ascii="Candara" w:hAnsi="Candara" w:cs="Calibri"/>
          <w:b/>
          <w:sz w:val="22"/>
        </w:rPr>
        <w:t>, 2014</w:t>
      </w:r>
    </w:p>
    <w:p w:rsidR="000B78CD" w:rsidRPr="00F30204" w:rsidRDefault="000B78CD" w:rsidP="00E735FA">
      <w:pPr>
        <w:jc w:val="center"/>
        <w:rPr>
          <w:rFonts w:ascii="Candara" w:hAnsi="Candara" w:cs="Calibri"/>
          <w:b/>
          <w:sz w:val="22"/>
        </w:rPr>
      </w:pPr>
      <w:r w:rsidRPr="00F30204">
        <w:rPr>
          <w:rFonts w:ascii="Candara" w:hAnsi="Candara" w:cs="Calibri"/>
          <w:b/>
          <w:sz w:val="22"/>
        </w:rPr>
        <w:t>1:30 -3:00 pm</w:t>
      </w:r>
    </w:p>
    <w:p w:rsidR="003C49D4" w:rsidRPr="00F30204" w:rsidRDefault="003C49D4" w:rsidP="00E735FA">
      <w:pPr>
        <w:jc w:val="center"/>
        <w:rPr>
          <w:rFonts w:ascii="Candara" w:hAnsi="Candara" w:cs="Calibri"/>
          <w:b/>
          <w:sz w:val="22"/>
        </w:rPr>
      </w:pPr>
      <w:r w:rsidRPr="00F30204">
        <w:rPr>
          <w:rFonts w:ascii="Candara" w:hAnsi="Candara" w:cs="Calibri"/>
          <w:b/>
          <w:sz w:val="22"/>
        </w:rPr>
        <w:t>LULAC Head Start – Fay Miller Center</w:t>
      </w:r>
    </w:p>
    <w:p w:rsidR="000B78CD" w:rsidRPr="00F30204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0B78CD" w:rsidRPr="00F30204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6F58AF" w:rsidRDefault="000B78CD" w:rsidP="00CC68CE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F30204">
        <w:rPr>
          <w:rFonts w:ascii="Candara" w:hAnsi="Candara" w:cs="Calibri"/>
          <w:sz w:val="22"/>
        </w:rPr>
        <w:t>Welcome and introductions</w:t>
      </w:r>
      <w:r w:rsidR="00CC68CE" w:rsidRPr="00F30204">
        <w:rPr>
          <w:rFonts w:ascii="Candara" w:hAnsi="Candara" w:cs="Calibri"/>
          <w:sz w:val="22"/>
        </w:rPr>
        <w:t xml:space="preserve"> </w:t>
      </w:r>
    </w:p>
    <w:p w:rsidR="006F58AF" w:rsidRDefault="006F58AF" w:rsidP="006F58AF">
      <w:pPr>
        <w:ind w:left="720"/>
        <w:rPr>
          <w:rFonts w:ascii="Candara" w:hAnsi="Candara" w:cs="Calibri"/>
          <w:sz w:val="22"/>
        </w:rPr>
      </w:pPr>
    </w:p>
    <w:p w:rsidR="005E1C7E" w:rsidRDefault="005E1C7E" w:rsidP="006F58AF">
      <w:pPr>
        <w:rPr>
          <w:rFonts w:ascii="Candara" w:hAnsi="Candara" w:cs="Calibri"/>
          <w:sz w:val="22"/>
        </w:rPr>
      </w:pPr>
    </w:p>
    <w:p w:rsidR="006F58AF" w:rsidRDefault="006F58AF" w:rsidP="006F58AF">
      <w:pPr>
        <w:rPr>
          <w:rFonts w:ascii="Candara" w:hAnsi="Candara" w:cs="Calibri"/>
          <w:sz w:val="22"/>
        </w:rPr>
      </w:pPr>
    </w:p>
    <w:p w:rsidR="00F30204" w:rsidRPr="00F30204" w:rsidRDefault="00F30204" w:rsidP="006F58AF">
      <w:pPr>
        <w:rPr>
          <w:rFonts w:ascii="Candara" w:hAnsi="Candara" w:cs="Calibri"/>
          <w:sz w:val="22"/>
        </w:rPr>
      </w:pPr>
    </w:p>
    <w:p w:rsidR="006F58AF" w:rsidRDefault="00F30204" w:rsidP="00CC6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r w:rsidRPr="00F30204">
        <w:rPr>
          <w:rFonts w:ascii="Candara" w:hAnsi="Candara" w:cs="Garamond"/>
          <w:szCs w:val="38"/>
        </w:rPr>
        <w:t>WOYC</w:t>
      </w:r>
      <w:r w:rsidR="006F58AF">
        <w:rPr>
          <w:rFonts w:ascii="Candara" w:hAnsi="Candara" w:cs="Garamond"/>
          <w:szCs w:val="38"/>
        </w:rPr>
        <w:t xml:space="preserve"> wrap up</w:t>
      </w:r>
    </w:p>
    <w:p w:rsid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5E1C7E" w:rsidRDefault="005E1C7E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P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Default="006F58AF" w:rsidP="00CC68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r>
        <w:rPr>
          <w:rFonts w:ascii="Candara" w:hAnsi="Candara" w:cs="Garamond"/>
          <w:szCs w:val="38"/>
        </w:rPr>
        <w:t xml:space="preserve">CCEI </w:t>
      </w:r>
    </w:p>
    <w:p w:rsidR="006F58AF" w:rsidRDefault="006F58AF" w:rsidP="006F58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r>
        <w:rPr>
          <w:rFonts w:ascii="Candara" w:hAnsi="Candara" w:cs="Garamond"/>
          <w:szCs w:val="38"/>
        </w:rPr>
        <w:t>Usage this year</w:t>
      </w:r>
    </w:p>
    <w:p w:rsidR="006F58AF" w:rsidRDefault="006F58AF" w:rsidP="006F58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r>
        <w:rPr>
          <w:rFonts w:ascii="Candara" w:hAnsi="Candara" w:cs="Garamond"/>
          <w:szCs w:val="38"/>
        </w:rPr>
        <w:t>Continue next year (would need to find resources)</w:t>
      </w:r>
    </w:p>
    <w:p w:rsidR="006F58AF" w:rsidRP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Default="006F58AF" w:rsidP="006F58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proofErr w:type="gramStart"/>
      <w:r>
        <w:rPr>
          <w:rFonts w:ascii="Candara" w:hAnsi="Candara" w:cs="Garamond"/>
          <w:szCs w:val="38"/>
        </w:rPr>
        <w:t>Storytelling  pilot</w:t>
      </w:r>
      <w:proofErr w:type="gramEnd"/>
      <w:r>
        <w:rPr>
          <w:rFonts w:ascii="Candara" w:hAnsi="Candara" w:cs="Garamond"/>
          <w:szCs w:val="38"/>
        </w:rPr>
        <w:t xml:space="preserve"> – should we consider doing this as an expanded PD </w:t>
      </w:r>
    </w:p>
    <w:p w:rsid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5E1C7E" w:rsidRDefault="005E1C7E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P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Default="006F58AF" w:rsidP="006F58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r>
        <w:rPr>
          <w:rFonts w:ascii="Candara" w:hAnsi="Candara" w:cs="Garamond"/>
          <w:szCs w:val="38"/>
        </w:rPr>
        <w:t>ELDS  (Early Learning and Development Standards</w:t>
      </w:r>
    </w:p>
    <w:p w:rsid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5E1C7E" w:rsidRDefault="005E1C7E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6F58AF" w:rsidRPr="006F58AF" w:rsidRDefault="006F58AF" w:rsidP="006F58AF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942BC2" w:rsidRPr="00F30204" w:rsidRDefault="006F58AF" w:rsidP="006F58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ndara" w:hAnsi="Candara" w:cs="Garamond"/>
          <w:szCs w:val="38"/>
        </w:rPr>
      </w:pPr>
      <w:r>
        <w:rPr>
          <w:rFonts w:ascii="Candara" w:hAnsi="Candara" w:cs="Garamond"/>
          <w:szCs w:val="38"/>
        </w:rPr>
        <w:t>Preparedness for 2015 and 2020 Teacher Ed requirements</w:t>
      </w:r>
    </w:p>
    <w:p w:rsidR="00F30204" w:rsidRPr="00F30204" w:rsidRDefault="00F30204" w:rsidP="00F30204">
      <w:pPr>
        <w:widowControl w:val="0"/>
        <w:autoSpaceDE w:val="0"/>
        <w:autoSpaceDN w:val="0"/>
        <w:adjustRightInd w:val="0"/>
        <w:rPr>
          <w:rFonts w:ascii="Candara" w:hAnsi="Candara" w:cs="Garamond"/>
          <w:sz w:val="22"/>
          <w:szCs w:val="38"/>
        </w:rPr>
      </w:pPr>
    </w:p>
    <w:p w:rsidR="00F30204" w:rsidRPr="00F30204" w:rsidRDefault="00F30204" w:rsidP="00F30204">
      <w:pPr>
        <w:widowControl w:val="0"/>
        <w:autoSpaceDE w:val="0"/>
        <w:autoSpaceDN w:val="0"/>
        <w:adjustRightInd w:val="0"/>
        <w:rPr>
          <w:rFonts w:ascii="Candara" w:hAnsi="Candara" w:cs="Garamond"/>
          <w:sz w:val="22"/>
          <w:szCs w:val="38"/>
        </w:rPr>
      </w:pPr>
    </w:p>
    <w:p w:rsidR="001F4257" w:rsidRPr="00F30204" w:rsidRDefault="001F4257" w:rsidP="00F30204">
      <w:pPr>
        <w:widowControl w:val="0"/>
        <w:autoSpaceDE w:val="0"/>
        <w:autoSpaceDN w:val="0"/>
        <w:adjustRightInd w:val="0"/>
        <w:rPr>
          <w:rFonts w:ascii="Candara" w:hAnsi="Candara" w:cs="Garamond"/>
          <w:sz w:val="22"/>
          <w:szCs w:val="38"/>
        </w:rPr>
      </w:pPr>
    </w:p>
    <w:p w:rsidR="00B556F9" w:rsidRDefault="00B556F9" w:rsidP="00F30204">
      <w:pPr>
        <w:pStyle w:val="ListParagraph"/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F30204" w:rsidRPr="00DC5B8C" w:rsidRDefault="00F30204" w:rsidP="00DC5B8C">
      <w:pPr>
        <w:widowControl w:val="0"/>
        <w:autoSpaceDE w:val="0"/>
        <w:autoSpaceDN w:val="0"/>
        <w:adjustRightInd w:val="0"/>
        <w:rPr>
          <w:rFonts w:ascii="Candara" w:hAnsi="Candara" w:cs="Garamond"/>
          <w:szCs w:val="38"/>
        </w:rPr>
      </w:pPr>
    </w:p>
    <w:p w:rsidR="00E735FA" w:rsidRPr="00B556F9" w:rsidRDefault="00F30204" w:rsidP="00B556F9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Candara" w:hAnsi="Candara" w:cs="Garamond"/>
          <w:szCs w:val="38"/>
        </w:rPr>
      </w:pPr>
      <w:r>
        <w:rPr>
          <w:rFonts w:ascii="Candara" w:hAnsi="Candara" w:cs="Garamond"/>
          <w:szCs w:val="38"/>
        </w:rPr>
        <w:t xml:space="preserve">Next meeting – </w:t>
      </w:r>
      <w:r w:rsidR="005E1C7E">
        <w:rPr>
          <w:rFonts w:ascii="Candara" w:hAnsi="Candara" w:cs="Garamond"/>
          <w:szCs w:val="38"/>
        </w:rPr>
        <w:t xml:space="preserve">June </w:t>
      </w:r>
      <w:r w:rsidR="006F58AF">
        <w:rPr>
          <w:rFonts w:ascii="Candara" w:hAnsi="Candara" w:cs="Garamond"/>
          <w:szCs w:val="38"/>
        </w:rPr>
        <w:t>26</w:t>
      </w:r>
      <w:r>
        <w:rPr>
          <w:rFonts w:ascii="Candara" w:hAnsi="Candara" w:cs="Garamond"/>
          <w:szCs w:val="38"/>
        </w:rPr>
        <w:t>, 2014</w:t>
      </w:r>
    </w:p>
    <w:sectPr w:rsidR="00E735FA" w:rsidRPr="00B556F9" w:rsidSect="00942BC2">
      <w:headerReference w:type="first" r:id="rId7"/>
      <w:footerReference w:type="first" r:id="rId8"/>
      <w:pgSz w:w="12240" w:h="15840" w:code="1"/>
      <w:pgMar w:top="720" w:right="1152" w:bottom="720" w:left="1008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C2" w:rsidRDefault="00DD73C2">
      <w:r>
        <w:separator/>
      </w:r>
    </w:p>
  </w:endnote>
  <w:endnote w:type="continuationSeparator" w:id="0">
    <w:p w:rsidR="00DD73C2" w:rsidRDefault="00DD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A3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022AA3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022AA3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5E1D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35873371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022AA3" w:rsidRPr="009D57E8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022AA3" w:rsidRPr="00EB7D0C" w:rsidRDefault="00022AA3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C2" w:rsidRDefault="00DD73C2">
      <w:r>
        <w:separator/>
      </w:r>
    </w:p>
  </w:footnote>
  <w:footnote w:type="continuationSeparator" w:id="0">
    <w:p w:rsidR="00DD73C2" w:rsidRDefault="00DD73C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A3" w:rsidRPr="00DB224E" w:rsidRDefault="00022AA3" w:rsidP="00E735FA">
    <w:pPr>
      <w:pStyle w:val="Header"/>
      <w:jc w:val="center"/>
    </w:pPr>
    <w:r>
      <w:rPr>
        <w:noProof/>
      </w:rPr>
      <w:drawing>
        <wp:inline distT="0" distB="0" distL="0" distR="0">
          <wp:extent cx="22383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DE3385"/>
    <w:multiLevelType w:val="hybridMultilevel"/>
    <w:tmpl w:val="75B62FAA"/>
    <w:lvl w:ilvl="0" w:tplc="DF2AE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7E4"/>
    <w:multiLevelType w:val="hybridMultilevel"/>
    <w:tmpl w:val="8A041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8E1D89"/>
    <w:multiLevelType w:val="hybridMultilevel"/>
    <w:tmpl w:val="AD24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24C8"/>
    <w:multiLevelType w:val="hybridMultilevel"/>
    <w:tmpl w:val="938A942E"/>
    <w:lvl w:ilvl="0" w:tplc="0D92EF7E">
      <w:start w:val="4"/>
      <w:numFmt w:val="bullet"/>
      <w:lvlText w:val="-"/>
      <w:lvlJc w:val="left"/>
      <w:pPr>
        <w:ind w:left="1800" w:hanging="360"/>
      </w:pPr>
      <w:rPr>
        <w:rFonts w:ascii="Candara" w:eastAsia="Times New Roman" w:hAnsi="Candar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24AF"/>
    <w:multiLevelType w:val="hybridMultilevel"/>
    <w:tmpl w:val="8D52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1896"/>
    <w:multiLevelType w:val="hybridMultilevel"/>
    <w:tmpl w:val="B28E99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E76F1"/>
    <w:multiLevelType w:val="hybridMultilevel"/>
    <w:tmpl w:val="B43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844DB"/>
    <w:multiLevelType w:val="hybridMultilevel"/>
    <w:tmpl w:val="4C34FF8C"/>
    <w:lvl w:ilvl="0" w:tplc="2D7424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E92741"/>
    <w:multiLevelType w:val="hybridMultilevel"/>
    <w:tmpl w:val="209C492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C1AC6"/>
    <w:multiLevelType w:val="hybridMultilevel"/>
    <w:tmpl w:val="C0C0F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8126C"/>
    <w:multiLevelType w:val="hybridMultilevel"/>
    <w:tmpl w:val="CD46716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5">
    <w:nsid w:val="30F84448"/>
    <w:multiLevelType w:val="hybridMultilevel"/>
    <w:tmpl w:val="74205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A28F0"/>
    <w:multiLevelType w:val="hybridMultilevel"/>
    <w:tmpl w:val="8A0EDBC4"/>
    <w:lvl w:ilvl="0" w:tplc="9F980D3E">
      <w:start w:val="1"/>
      <w:numFmt w:val="bullet"/>
      <w:lvlText w:val="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36F5F"/>
    <w:multiLevelType w:val="hybridMultilevel"/>
    <w:tmpl w:val="CF627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3A44C2"/>
    <w:multiLevelType w:val="hybridMultilevel"/>
    <w:tmpl w:val="ED0C65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05C8F"/>
    <w:multiLevelType w:val="hybridMultilevel"/>
    <w:tmpl w:val="398AC7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8C85E71"/>
    <w:multiLevelType w:val="hybridMultilevel"/>
    <w:tmpl w:val="D328567E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9C67619"/>
    <w:multiLevelType w:val="hybridMultilevel"/>
    <w:tmpl w:val="F382736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AC705B4"/>
    <w:multiLevelType w:val="hybridMultilevel"/>
    <w:tmpl w:val="12A81720"/>
    <w:lvl w:ilvl="0" w:tplc="DF2A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34E76"/>
    <w:multiLevelType w:val="hybridMultilevel"/>
    <w:tmpl w:val="875E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116EE"/>
    <w:multiLevelType w:val="hybridMultilevel"/>
    <w:tmpl w:val="7AC2F728"/>
    <w:lvl w:ilvl="0" w:tplc="0D92EF7E">
      <w:start w:val="4"/>
      <w:numFmt w:val="bullet"/>
      <w:lvlText w:val="-"/>
      <w:lvlJc w:val="left"/>
      <w:pPr>
        <w:ind w:left="180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>
    <w:nsid w:val="592B06C6"/>
    <w:multiLevelType w:val="hybridMultilevel"/>
    <w:tmpl w:val="29D66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3E3"/>
    <w:multiLevelType w:val="hybridMultilevel"/>
    <w:tmpl w:val="96082E10"/>
    <w:lvl w:ilvl="0" w:tplc="727C57E0">
      <w:start w:val="1"/>
      <w:numFmt w:val="lowerLetter"/>
      <w:lvlText w:val="(%1)"/>
      <w:lvlJc w:val="left"/>
      <w:pPr>
        <w:ind w:left="180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83753"/>
    <w:multiLevelType w:val="hybridMultilevel"/>
    <w:tmpl w:val="93F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87227"/>
    <w:multiLevelType w:val="hybridMultilevel"/>
    <w:tmpl w:val="3DA8B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4A93B30"/>
    <w:multiLevelType w:val="hybridMultilevel"/>
    <w:tmpl w:val="B606BBD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5DE1881"/>
    <w:multiLevelType w:val="hybridMultilevel"/>
    <w:tmpl w:val="6BC28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1671A"/>
    <w:multiLevelType w:val="hybridMultilevel"/>
    <w:tmpl w:val="5E681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0644B"/>
    <w:multiLevelType w:val="hybridMultilevel"/>
    <w:tmpl w:val="95520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37"/>
  </w:num>
  <w:num w:numId="8">
    <w:abstractNumId w:val="1"/>
  </w:num>
  <w:num w:numId="9">
    <w:abstractNumId w:val="35"/>
  </w:num>
  <w:num w:numId="10">
    <w:abstractNumId w:val="29"/>
  </w:num>
  <w:num w:numId="11">
    <w:abstractNumId w:val="7"/>
  </w:num>
  <w:num w:numId="12">
    <w:abstractNumId w:val="16"/>
  </w:num>
  <w:num w:numId="13">
    <w:abstractNumId w:val="10"/>
  </w:num>
  <w:num w:numId="14">
    <w:abstractNumId w:val="24"/>
  </w:num>
  <w:num w:numId="15">
    <w:abstractNumId w:val="6"/>
  </w:num>
  <w:num w:numId="16">
    <w:abstractNumId w:val="30"/>
  </w:num>
  <w:num w:numId="17">
    <w:abstractNumId w:val="9"/>
  </w:num>
  <w:num w:numId="18">
    <w:abstractNumId w:val="4"/>
  </w:num>
  <w:num w:numId="19">
    <w:abstractNumId w:val="23"/>
  </w:num>
  <w:num w:numId="20">
    <w:abstractNumId w:val="14"/>
  </w:num>
  <w:num w:numId="21">
    <w:abstractNumId w:val="26"/>
  </w:num>
  <w:num w:numId="22">
    <w:abstractNumId w:val="28"/>
  </w:num>
  <w:num w:numId="23">
    <w:abstractNumId w:val="3"/>
  </w:num>
  <w:num w:numId="24">
    <w:abstractNumId w:val="2"/>
  </w:num>
  <w:num w:numId="25">
    <w:abstractNumId w:val="22"/>
  </w:num>
  <w:num w:numId="26">
    <w:abstractNumId w:val="19"/>
  </w:num>
  <w:num w:numId="27">
    <w:abstractNumId w:val="20"/>
  </w:num>
  <w:num w:numId="28">
    <w:abstractNumId w:val="21"/>
  </w:num>
  <w:num w:numId="29">
    <w:abstractNumId w:val="34"/>
  </w:num>
  <w:num w:numId="30">
    <w:abstractNumId w:val="32"/>
  </w:num>
  <w:num w:numId="31">
    <w:abstractNumId w:val="17"/>
  </w:num>
  <w:num w:numId="32">
    <w:abstractNumId w:val="33"/>
  </w:num>
  <w:num w:numId="33">
    <w:abstractNumId w:val="11"/>
  </w:num>
  <w:num w:numId="34">
    <w:abstractNumId w:val="38"/>
  </w:num>
  <w:num w:numId="35">
    <w:abstractNumId w:val="36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2AA3"/>
    <w:rsid w:val="000521C7"/>
    <w:rsid w:val="00090225"/>
    <w:rsid w:val="000A0ED7"/>
    <w:rsid w:val="000B78CD"/>
    <w:rsid w:val="000D522A"/>
    <w:rsid w:val="000F086F"/>
    <w:rsid w:val="00137BD8"/>
    <w:rsid w:val="00176A8D"/>
    <w:rsid w:val="001915AF"/>
    <w:rsid w:val="001B5720"/>
    <w:rsid w:val="001C1D7C"/>
    <w:rsid w:val="001C6805"/>
    <w:rsid w:val="001F4257"/>
    <w:rsid w:val="00280990"/>
    <w:rsid w:val="00376210"/>
    <w:rsid w:val="00384725"/>
    <w:rsid w:val="003C195F"/>
    <w:rsid w:val="003C49D4"/>
    <w:rsid w:val="004B341F"/>
    <w:rsid w:val="004D3CE4"/>
    <w:rsid w:val="004E0A2A"/>
    <w:rsid w:val="0054690A"/>
    <w:rsid w:val="005C19CE"/>
    <w:rsid w:val="005D5E1D"/>
    <w:rsid w:val="005E1C7E"/>
    <w:rsid w:val="0061237F"/>
    <w:rsid w:val="00620701"/>
    <w:rsid w:val="006C29F3"/>
    <w:rsid w:val="006F58AF"/>
    <w:rsid w:val="007519A3"/>
    <w:rsid w:val="007C0968"/>
    <w:rsid w:val="007E17A2"/>
    <w:rsid w:val="00853285"/>
    <w:rsid w:val="008A2DC1"/>
    <w:rsid w:val="008B1490"/>
    <w:rsid w:val="00917FF7"/>
    <w:rsid w:val="00933F99"/>
    <w:rsid w:val="00942BC2"/>
    <w:rsid w:val="009F336A"/>
    <w:rsid w:val="009F78EA"/>
    <w:rsid w:val="00A12D29"/>
    <w:rsid w:val="00A43875"/>
    <w:rsid w:val="00A85907"/>
    <w:rsid w:val="00A95098"/>
    <w:rsid w:val="00B14D5F"/>
    <w:rsid w:val="00B556F9"/>
    <w:rsid w:val="00BC77B0"/>
    <w:rsid w:val="00C20D5F"/>
    <w:rsid w:val="00C623DB"/>
    <w:rsid w:val="00C77D48"/>
    <w:rsid w:val="00CB36C8"/>
    <w:rsid w:val="00CC4AB5"/>
    <w:rsid w:val="00CC68CE"/>
    <w:rsid w:val="00CD5F20"/>
    <w:rsid w:val="00D2076E"/>
    <w:rsid w:val="00D50755"/>
    <w:rsid w:val="00DC5B8C"/>
    <w:rsid w:val="00DD5F39"/>
    <w:rsid w:val="00DD73C2"/>
    <w:rsid w:val="00DE10F8"/>
    <w:rsid w:val="00E50A44"/>
    <w:rsid w:val="00E735FA"/>
    <w:rsid w:val="00EC4EF3"/>
    <w:rsid w:val="00F30204"/>
    <w:rsid w:val="00F95541"/>
    <w:rsid w:val="00FB56B2"/>
    <w:rsid w:val="00FE25C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84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472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6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665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denised</dc:creator>
  <cp:keywords/>
  <dc:description/>
  <cp:lastModifiedBy>Sandra Malmquist</cp:lastModifiedBy>
  <cp:revision>4</cp:revision>
  <cp:lastPrinted>2014-02-26T22:38:00Z</cp:lastPrinted>
  <dcterms:created xsi:type="dcterms:W3CDTF">2014-05-19T16:25:00Z</dcterms:created>
  <dcterms:modified xsi:type="dcterms:W3CDTF">2014-05-19T19:10:00Z</dcterms:modified>
</cp:coreProperties>
</file>