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ndara" w:cs="Candara" w:eastAsia="Candara" w:hAnsi="Candara"/>
          <w:color w:val="000000"/>
        </w:rPr>
      </w:pPr>
      <w:r w:rsidDel="00000000" w:rsidR="00000000" w:rsidRPr="00000000">
        <w:rPr>
          <w:rFonts w:ascii="Candara" w:cs="Candara" w:eastAsia="Candara" w:hAnsi="Candara"/>
          <w:color w:val="000000"/>
          <w:rtl w:val="0"/>
        </w:rPr>
        <w:t xml:space="preserve">Meeting Minutes – NHECC Operations Committee</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The Community Foundation for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October 16, 2018</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3:00 PM | Adjourned: 4:30 PM</w:t>
      </w:r>
    </w:p>
    <w:p w:rsidR="00000000" w:rsidDel="00000000" w:rsidP="00000000" w:rsidRDefault="00000000" w:rsidRPr="00000000" w14:paraId="00000005">
      <w:pPr>
        <w:pStyle w:val="Heading2"/>
        <w:rPr>
          <w:rFonts w:ascii="Alegreya" w:cs="Alegreya" w:eastAsia="Alegreya" w:hAnsi="Alegreya"/>
        </w:rPr>
      </w:pPr>
      <w:r w:rsidDel="00000000" w:rsidR="00000000" w:rsidRPr="00000000">
        <w:rPr>
          <w:rFonts w:ascii="Alegreya" w:cs="Alegreya" w:eastAsia="Alegreya" w:hAnsi="Alegreya"/>
          <w:rtl w:val="0"/>
        </w:rPr>
        <w:t xml:space="preserve">Attendance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88" w:right="0" w:firstLine="0"/>
        <w:jc w:val="left"/>
        <w:rPr>
          <w:rFonts w:ascii="Alegreya" w:cs="Alegreya" w:eastAsia="Alegreya" w:hAnsi="Alegreya"/>
          <w:i w:val="0"/>
          <w:smallCaps w:val="0"/>
          <w:strike w:val="0"/>
          <w:color w:val="000000"/>
          <w:sz w:val="22"/>
          <w:szCs w:val="22"/>
          <w:u w:val="none"/>
          <w:shd w:fill="auto" w:val="clear"/>
          <w:vertAlign w:val="baseline"/>
        </w:rPr>
      </w:pPr>
      <w:r w:rsidDel="00000000" w:rsidR="00000000" w:rsidRPr="00000000">
        <w:rPr>
          <w:rFonts w:ascii="Alegreya" w:cs="Alegreya" w:eastAsia="Alegreya" w:hAnsi="Alegreya"/>
          <w:i w:val="0"/>
          <w:smallCaps w:val="0"/>
          <w:strike w:val="0"/>
          <w:color w:val="000000"/>
          <w:sz w:val="22"/>
          <w:szCs w:val="22"/>
          <w:u w:val="none"/>
          <w:shd w:fill="auto" w:val="clear"/>
          <w:vertAlign w:val="baseline"/>
          <w:rtl w:val="0"/>
        </w:rPr>
        <w:t xml:space="preserve">Dr. Boise </w:t>
      </w:r>
      <w:r w:rsidDel="00000000" w:rsidR="00000000" w:rsidRPr="00000000">
        <w:rPr>
          <w:rFonts w:ascii="Alegreya" w:cs="Alegreya" w:eastAsia="Alegreya" w:hAnsi="Alegreya"/>
          <w:rtl w:val="0"/>
        </w:rPr>
        <w:t xml:space="preserve">K.</w:t>
      </w:r>
      <w:r w:rsidDel="00000000" w:rsidR="00000000" w:rsidRPr="00000000">
        <w:rPr>
          <w:rFonts w:ascii="Alegreya" w:cs="Alegreya" w:eastAsia="Alegreya" w:hAnsi="Alegreya"/>
          <w:i w:val="0"/>
          <w:smallCaps w:val="0"/>
          <w:strike w:val="0"/>
          <w:color w:val="000000"/>
          <w:sz w:val="22"/>
          <w:szCs w:val="22"/>
          <w:u w:val="none"/>
          <w:shd w:fill="auto" w:val="clear"/>
          <w:vertAlign w:val="baseline"/>
          <w:rtl w:val="0"/>
        </w:rPr>
        <w:t xml:space="preserve">, Randi McCray, </w:t>
      </w:r>
      <w:r w:rsidDel="00000000" w:rsidR="00000000" w:rsidRPr="00000000">
        <w:rPr>
          <w:rFonts w:ascii="Alegreya" w:cs="Alegreya" w:eastAsia="Alegreya" w:hAnsi="Alegreya"/>
          <w:rtl w:val="0"/>
        </w:rPr>
        <w:t xml:space="preserve">Emma K., Sarah F., Denise D.</w:t>
      </w:r>
      <w:r w:rsidDel="00000000" w:rsidR="00000000" w:rsidRPr="00000000">
        <w:rPr>
          <w:rtl w:val="0"/>
        </w:rPr>
      </w:r>
    </w:p>
    <w:p w:rsidR="00000000" w:rsidDel="00000000" w:rsidP="00000000" w:rsidRDefault="00000000" w:rsidRPr="00000000" w14:paraId="00000007">
      <w:pPr>
        <w:pStyle w:val="Heading2"/>
        <w:rPr>
          <w:rFonts w:ascii="Alegreya" w:cs="Alegreya" w:eastAsia="Alegreya" w:hAnsi="Alegreya"/>
        </w:rPr>
      </w:pPr>
      <w:r w:rsidDel="00000000" w:rsidR="00000000" w:rsidRPr="00000000">
        <w:rPr>
          <w:rFonts w:ascii="Alegreya" w:cs="Alegreya" w:eastAsia="Alegreya" w:hAnsi="Alegreya"/>
          <w:rtl w:val="0"/>
        </w:rPr>
        <w:t xml:space="preserve">Agenda Items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30" w:right="0" w:hanging="360"/>
        <w:jc w:val="left"/>
        <w:rPr>
          <w:rFonts w:ascii="Alegreya" w:cs="Alegreya" w:eastAsia="Alegreya" w:hAnsi="Alegreya"/>
          <w:b w:val="0"/>
          <w:i w:val="0"/>
          <w:smallCaps w:val="0"/>
          <w:strike w:val="0"/>
          <w:color w:val="000000"/>
          <w:sz w:val="22"/>
          <w:szCs w:val="22"/>
          <w:u w:val="none"/>
          <w:shd w:fill="auto" w:val="clear"/>
          <w:vertAlign w:val="baseline"/>
        </w:rPr>
      </w:pPr>
      <w:bookmarkStart w:colFirst="0" w:colLast="0" w:name="_z8ktzfq0128q" w:id="0"/>
      <w:bookmarkEnd w:id="0"/>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30" w:right="0" w:hanging="360"/>
        <w:jc w:val="left"/>
        <w:rPr>
          <w:rFonts w:ascii="Alegreya" w:cs="Alegreya" w:eastAsia="Alegreya" w:hAnsi="Alegreya"/>
          <w:u w:val="none"/>
        </w:rPr>
      </w:pPr>
      <w:bookmarkStart w:colFirst="0" w:colLast="0" w:name="_bp56ui7zztjc" w:id="1"/>
      <w:bookmarkEnd w:id="1"/>
      <w:r w:rsidDel="00000000" w:rsidR="00000000" w:rsidRPr="00000000">
        <w:rPr>
          <w:rFonts w:ascii="Alegreya" w:cs="Alegreya" w:eastAsia="Alegreya" w:hAnsi="Alegreya"/>
          <w:rtl w:val="0"/>
        </w:rPr>
        <w:t xml:space="preserve">September Meeting Minutes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30" w:right="0" w:hanging="360"/>
        <w:jc w:val="left"/>
        <w:rPr>
          <w:rFonts w:ascii="Alegreya" w:cs="Alegreya" w:eastAsia="Alegreya" w:hAnsi="Alegreya"/>
          <w:u w:val="none"/>
        </w:rPr>
      </w:pPr>
      <w:bookmarkStart w:colFirst="0" w:colLast="0" w:name="_6mgtxuvyxqyz" w:id="2"/>
      <w:bookmarkEnd w:id="2"/>
      <w:r w:rsidDel="00000000" w:rsidR="00000000" w:rsidRPr="00000000">
        <w:rPr>
          <w:rFonts w:ascii="Alegreya" w:cs="Alegreya" w:eastAsia="Alegreya" w:hAnsi="Alegreya"/>
          <w:rtl w:val="0"/>
        </w:rPr>
        <w:t xml:space="preserve">Review CTP Goals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30" w:right="0" w:hanging="360"/>
        <w:jc w:val="left"/>
        <w:rPr>
          <w:rFonts w:ascii="Alegreya" w:cs="Alegreya" w:eastAsia="Alegreya" w:hAnsi="Alegreya"/>
          <w:u w:val="none"/>
        </w:rPr>
      </w:pPr>
      <w:bookmarkStart w:colFirst="0" w:colLast="0" w:name="_j0z4scppjasx" w:id="3"/>
      <w:bookmarkEnd w:id="3"/>
      <w:r w:rsidDel="00000000" w:rsidR="00000000" w:rsidRPr="00000000">
        <w:rPr>
          <w:rFonts w:ascii="Alegreya" w:cs="Alegreya" w:eastAsia="Alegreya" w:hAnsi="Alegreya"/>
          <w:rtl w:val="0"/>
        </w:rPr>
        <w:t xml:space="preserve">Ops Meeting October 29, 2018 - 3:00 PM</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30" w:right="0" w:hanging="360"/>
        <w:jc w:val="left"/>
        <w:rPr>
          <w:rFonts w:ascii="Alegreya" w:cs="Alegreya" w:eastAsia="Alegreya" w:hAnsi="Alegreya"/>
          <w:u w:val="none"/>
        </w:rPr>
      </w:pPr>
      <w:bookmarkStart w:colFirst="0" w:colLast="0" w:name="_gjdgxs" w:id="4"/>
      <w:bookmarkEnd w:id="4"/>
      <w:r w:rsidDel="00000000" w:rsidR="00000000" w:rsidRPr="00000000">
        <w:rPr>
          <w:rFonts w:ascii="Alegreya" w:cs="Alegreya" w:eastAsia="Alegreya" w:hAnsi="Alegreya"/>
          <w:rtl w:val="0"/>
        </w:rPr>
        <w:t xml:space="preserve">Committee Updates</w:t>
      </w:r>
      <w:r w:rsidDel="00000000" w:rsidR="00000000" w:rsidRPr="00000000">
        <w:rPr>
          <w:rtl w:val="0"/>
        </w:rPr>
      </w:r>
    </w:p>
    <w:p w:rsidR="00000000" w:rsidDel="00000000" w:rsidP="00000000" w:rsidRDefault="00000000" w:rsidRPr="00000000" w14:paraId="0000000D">
      <w:pPr>
        <w:pStyle w:val="Heading2"/>
        <w:rPr>
          <w:rFonts w:ascii="Alegreya" w:cs="Alegreya" w:eastAsia="Alegreya" w:hAnsi="Alegreya"/>
        </w:rPr>
      </w:pPr>
      <w:r w:rsidDel="00000000" w:rsidR="00000000" w:rsidRPr="00000000">
        <w:rPr>
          <w:rFonts w:ascii="Alegreya" w:cs="Alegreya" w:eastAsia="Alegreya" w:hAnsi="Alegreya"/>
          <w:rtl w:val="0"/>
        </w:rPr>
        <w:t xml:space="preserve">Action Items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Randi to send out communication for October 24th phone meeting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Randi to send out communication for October 29th Operations Committee Meeting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Randi to send out an invitation for all members submitted to Mayor to attend Nov Council Meeting.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Randi to send an invitation to Eliza and Jennifer to attend 10/29 Ops meeting to provide insight to committees for CTP.</w:t>
      </w:r>
      <w:r w:rsidDel="00000000" w:rsidR="00000000" w:rsidRPr="00000000">
        <w:rPr>
          <w:rtl w:val="0"/>
        </w:rPr>
      </w:r>
    </w:p>
    <w:p w:rsidR="00000000" w:rsidDel="00000000" w:rsidP="00000000" w:rsidRDefault="00000000" w:rsidRPr="00000000" w14:paraId="00000012">
      <w:pPr>
        <w:pStyle w:val="Heading2"/>
        <w:rPr>
          <w:rFonts w:ascii="Alegreya" w:cs="Alegreya" w:eastAsia="Alegreya" w:hAnsi="Alegreya"/>
        </w:rPr>
      </w:pPr>
      <w:bookmarkStart w:colFirst="0" w:colLast="0" w:name="_nyfcj8931tzb" w:id="5"/>
      <w:bookmarkEnd w:id="5"/>
      <w:r w:rsidDel="00000000" w:rsidR="00000000" w:rsidRPr="00000000">
        <w:rPr>
          <w:rFonts w:ascii="Alegreya" w:cs="Alegreya" w:eastAsia="Alegreya" w:hAnsi="Alegreya"/>
          <w:rtl w:val="0"/>
        </w:rPr>
        <w:t xml:space="preserve">September Meeting Minutes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Denise emailed a copy of the Operations Committee and Council meeting minutes for review.  Changes can be sent to Randi and/or Denise</w:t>
      </w:r>
    </w:p>
    <w:p w:rsidR="00000000" w:rsidDel="00000000" w:rsidP="00000000" w:rsidRDefault="00000000" w:rsidRPr="00000000" w14:paraId="00000014">
      <w:pPr>
        <w:pStyle w:val="Heading1"/>
        <w:rPr>
          <w:rFonts w:ascii="Alegreya" w:cs="Alegreya" w:eastAsia="Alegreya" w:hAnsi="Alegreya"/>
          <w:sz w:val="26"/>
          <w:szCs w:val="26"/>
        </w:rPr>
      </w:pPr>
      <w:bookmarkStart w:colFirst="0" w:colLast="0" w:name="_8cl2rduxoxvm" w:id="6"/>
      <w:bookmarkEnd w:id="6"/>
      <w:r w:rsidDel="00000000" w:rsidR="00000000" w:rsidRPr="00000000">
        <w:rPr>
          <w:rFonts w:ascii="Alegreya" w:cs="Alegreya" w:eastAsia="Alegreya" w:hAnsi="Alegreya"/>
          <w:sz w:val="26"/>
          <w:szCs w:val="26"/>
          <w:rtl w:val="0"/>
        </w:rPr>
        <w:t xml:space="preserve">Review CTP Goals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Copies of CTP goals for Early Childhood plank were distributed.  Randi shared that the EC workgroup received a low rating for the midpoint analyses done by the City.  It was recommended that each committee hold a meeting to review the CTP goals and provide a report during the 10/29 Ops meeting. </w:t>
      </w:r>
      <w:r w:rsidDel="00000000" w:rsidR="00000000" w:rsidRPr="00000000">
        <w:rPr>
          <w:rtl w:val="0"/>
        </w:rPr>
      </w:r>
    </w:p>
    <w:p w:rsidR="00000000" w:rsidDel="00000000" w:rsidP="00000000" w:rsidRDefault="00000000" w:rsidRPr="00000000" w14:paraId="00000016">
      <w:pPr>
        <w:pStyle w:val="Heading1"/>
        <w:rPr>
          <w:rFonts w:ascii="Alegreya" w:cs="Alegreya" w:eastAsia="Alegreya" w:hAnsi="Alegreya"/>
          <w:sz w:val="26"/>
          <w:szCs w:val="26"/>
        </w:rPr>
      </w:pPr>
      <w:bookmarkStart w:colFirst="0" w:colLast="0" w:name="_mdnfiga6yblg" w:id="7"/>
      <w:bookmarkEnd w:id="7"/>
      <w:r w:rsidDel="00000000" w:rsidR="00000000" w:rsidRPr="00000000">
        <w:rPr>
          <w:rFonts w:ascii="Alegreya" w:cs="Alegreya" w:eastAsia="Alegreya" w:hAnsi="Alegreya"/>
          <w:sz w:val="26"/>
          <w:szCs w:val="26"/>
          <w:rtl w:val="0"/>
        </w:rPr>
        <w:t xml:space="preserve">Committee Updates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0-8 Committee - Emma shared that the committee drafted a work plan for the year.  They will present at the 10/29 meeting after reviewing the CTP EC Plank document.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Racial Equity Committee - Randi reported that the committee is working on the Children’s Bill of Rights and examining how racial equity can be integrated with the City Transformation Plan.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Grants Committee - Moving forward with a listening tour.  Sarah and Denise provided a document which outlines the questions to be asked during the tours.  Scheduling will begin once Denise notifies the providers.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Denise requested that Ops vote to carry a recommendation to the full Council membership that will reduce the number of spaces open.  Denise has programs who can take additional enrollees and there is an opportunity to relax the Council’s position on “over-income” families.  A call will be held to hold a conversation and vote on the recommendations suggested by Denise.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The letter to the OEC will be sent with slight modifications.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Denise provided a copy of her SR presentation.  It will be reviewed again on 10/29 before going to full Council.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Personnel Committee - Provided a overview of what the Council needs to support its work.</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Membership Committee - Denise will connect with Glady’s and Fred to discuss orientation format for new Council members.</w:t>
      </w:r>
    </w:p>
    <w:sectPr>
      <w:headerReference r:id="rId6" w:type="default"/>
      <w:footerReference r:id="rId7"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8" w:hanging="360"/>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2">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