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A1" w:rsidRDefault="003D39A1" w:rsidP="00E6566F">
      <w:pPr>
        <w:spacing w:line="240" w:lineRule="auto"/>
        <w:jc w:val="center"/>
        <w:rPr>
          <w:b/>
          <w:sz w:val="20"/>
          <w:szCs w:val="20"/>
        </w:rPr>
      </w:pPr>
    </w:p>
    <w:p w:rsidR="00E6566F" w:rsidRPr="003D39A1" w:rsidRDefault="001453BC" w:rsidP="00E6566F">
      <w:pPr>
        <w:spacing w:line="240" w:lineRule="auto"/>
        <w:jc w:val="center"/>
        <w:rPr>
          <w:b/>
          <w:sz w:val="24"/>
          <w:szCs w:val="24"/>
        </w:rPr>
      </w:pPr>
      <w:r w:rsidRPr="003D39A1">
        <w:rPr>
          <w:b/>
          <w:sz w:val="24"/>
          <w:szCs w:val="24"/>
        </w:rPr>
        <w:t>NHECC Infant and Toddler Committee meeting</w:t>
      </w:r>
    </w:p>
    <w:p w:rsidR="006D2DCE" w:rsidRPr="003D39A1" w:rsidRDefault="00E16E2D" w:rsidP="00E6566F">
      <w:pPr>
        <w:spacing w:line="240" w:lineRule="auto"/>
        <w:jc w:val="center"/>
        <w:rPr>
          <w:b/>
          <w:sz w:val="24"/>
          <w:szCs w:val="24"/>
        </w:rPr>
      </w:pPr>
      <w:r>
        <w:rPr>
          <w:b/>
          <w:sz w:val="24"/>
          <w:szCs w:val="24"/>
        </w:rPr>
        <w:t>June 8</w:t>
      </w:r>
      <w:r w:rsidR="003E3534" w:rsidRPr="003D39A1">
        <w:rPr>
          <w:b/>
          <w:sz w:val="24"/>
          <w:szCs w:val="24"/>
        </w:rPr>
        <w:t>, 2016</w:t>
      </w:r>
    </w:p>
    <w:p w:rsidR="00816840" w:rsidRPr="003D39A1" w:rsidRDefault="00E6566F" w:rsidP="00E6566F">
      <w:pPr>
        <w:spacing w:line="240" w:lineRule="auto"/>
        <w:jc w:val="center"/>
        <w:rPr>
          <w:b/>
          <w:sz w:val="24"/>
          <w:szCs w:val="24"/>
        </w:rPr>
      </w:pPr>
      <w:r w:rsidRPr="003D39A1">
        <w:rPr>
          <w:b/>
          <w:sz w:val="24"/>
          <w:szCs w:val="24"/>
        </w:rPr>
        <w:t>UWGNH</w:t>
      </w:r>
    </w:p>
    <w:p w:rsidR="00B50E03" w:rsidRPr="003D39A1" w:rsidRDefault="00B50E03" w:rsidP="008D3638">
      <w:pPr>
        <w:rPr>
          <w:sz w:val="24"/>
          <w:szCs w:val="24"/>
        </w:rPr>
      </w:pPr>
    </w:p>
    <w:p w:rsidR="00746A05" w:rsidRPr="008D3638" w:rsidRDefault="00B50E03" w:rsidP="008D3638">
      <w:r w:rsidRPr="008D3638">
        <w:t>NHECC Result: All New Haven children, birth through 8, are healthy, safe, thriving in nurturing families and prepared to be successful lifelong learners.</w:t>
      </w:r>
      <w:r w:rsidR="00746A05" w:rsidRPr="008D3638">
        <w:t xml:space="preserve"> </w:t>
      </w:r>
    </w:p>
    <w:p w:rsidR="00746A05" w:rsidRPr="008D3638" w:rsidRDefault="00746A05" w:rsidP="008D3638"/>
    <w:p w:rsidR="00746A05" w:rsidRDefault="00071C58" w:rsidP="008D3638">
      <w:r w:rsidRPr="008D3638">
        <w:t xml:space="preserve">Infant-Toddler </w:t>
      </w:r>
      <w:r w:rsidR="00863799" w:rsidRPr="008D3638">
        <w:t>Committee Result</w:t>
      </w:r>
      <w:r w:rsidR="003C7391" w:rsidRPr="008D3638">
        <w:t>:</w:t>
      </w:r>
      <w:r w:rsidR="003D3440" w:rsidRPr="008D3638">
        <w:t xml:space="preserve"> </w:t>
      </w:r>
      <w:r w:rsidR="00746A05" w:rsidRPr="008D3638">
        <w:t>The city’s most vulnerable families and caregivers have the knowledge and skills to support their children’s development beginning at birth.</w:t>
      </w:r>
    </w:p>
    <w:p w:rsidR="003D39A1" w:rsidRPr="008D3638" w:rsidRDefault="003D39A1" w:rsidP="008D3638"/>
    <w:p w:rsidR="00A2622A" w:rsidRPr="003D39A1" w:rsidRDefault="00A2622A" w:rsidP="008D3638">
      <w:pPr>
        <w:rPr>
          <w:rFonts w:cs="Tahoma"/>
        </w:rPr>
      </w:pPr>
    </w:p>
    <w:p w:rsidR="00863799" w:rsidRPr="003D39A1" w:rsidRDefault="0077240C" w:rsidP="008D3638">
      <w:pPr>
        <w:jc w:val="center"/>
        <w:rPr>
          <w:rFonts w:cs="Tahoma"/>
          <w:sz w:val="28"/>
          <w:szCs w:val="28"/>
        </w:rPr>
      </w:pPr>
      <w:r w:rsidRPr="003D39A1">
        <w:rPr>
          <w:rFonts w:cs="Tahoma"/>
          <w:sz w:val="28"/>
          <w:szCs w:val="28"/>
        </w:rPr>
        <w:t>Agenda</w:t>
      </w:r>
    </w:p>
    <w:p w:rsidR="0023537F" w:rsidRPr="003D39A1" w:rsidRDefault="0023537F" w:rsidP="008D3638">
      <w:pPr>
        <w:rPr>
          <w:rFonts w:cs="Tahoma"/>
          <w:sz w:val="28"/>
          <w:szCs w:val="28"/>
        </w:rPr>
      </w:pPr>
    </w:p>
    <w:p w:rsidR="003E3534" w:rsidRDefault="0023537F" w:rsidP="00DE7624">
      <w:pPr>
        <w:pStyle w:val="ListParagraph"/>
        <w:numPr>
          <w:ilvl w:val="0"/>
          <w:numId w:val="10"/>
        </w:numPr>
        <w:spacing w:line="480" w:lineRule="auto"/>
        <w:rPr>
          <w:rFonts w:cs="Tahoma"/>
          <w:sz w:val="28"/>
          <w:szCs w:val="28"/>
        </w:rPr>
      </w:pPr>
      <w:r w:rsidRPr="003D39A1">
        <w:rPr>
          <w:rFonts w:cs="Tahoma"/>
          <w:sz w:val="28"/>
          <w:szCs w:val="28"/>
        </w:rPr>
        <w:t xml:space="preserve"> Introductions</w:t>
      </w:r>
    </w:p>
    <w:p w:rsidR="007A3197" w:rsidRPr="003D39A1" w:rsidRDefault="007A3197" w:rsidP="007A3197">
      <w:pPr>
        <w:pStyle w:val="ListParagraph"/>
        <w:numPr>
          <w:ilvl w:val="1"/>
          <w:numId w:val="10"/>
        </w:numPr>
        <w:spacing w:line="480" w:lineRule="auto"/>
        <w:rPr>
          <w:rFonts w:cs="Tahoma"/>
          <w:sz w:val="28"/>
          <w:szCs w:val="28"/>
        </w:rPr>
      </w:pPr>
      <w:r>
        <w:rPr>
          <w:rFonts w:cs="Tahoma"/>
          <w:sz w:val="28"/>
          <w:szCs w:val="28"/>
        </w:rPr>
        <w:t xml:space="preserve">Attendance:  Christina Nelson, Heidi Madera, Ebony Manning, Betsey Weber, Kathy </w:t>
      </w:r>
      <w:proofErr w:type="spellStart"/>
      <w:r>
        <w:rPr>
          <w:rFonts w:cs="Tahoma"/>
          <w:sz w:val="28"/>
          <w:szCs w:val="28"/>
        </w:rPr>
        <w:t>Hagearty</w:t>
      </w:r>
      <w:proofErr w:type="spellEnd"/>
      <w:r>
        <w:rPr>
          <w:rFonts w:cs="Tahoma"/>
          <w:sz w:val="28"/>
          <w:szCs w:val="28"/>
        </w:rPr>
        <w:t xml:space="preserve">, Elisabeth Teller, Sadie Witherspoon, Mona Scales, Fred </w:t>
      </w:r>
      <w:proofErr w:type="spellStart"/>
      <w:r>
        <w:rPr>
          <w:rFonts w:cs="Tahoma"/>
          <w:sz w:val="28"/>
          <w:szCs w:val="28"/>
        </w:rPr>
        <w:t>Acquavita</w:t>
      </w:r>
      <w:proofErr w:type="spellEnd"/>
      <w:r>
        <w:rPr>
          <w:rFonts w:cs="Tahoma"/>
          <w:sz w:val="28"/>
          <w:szCs w:val="28"/>
        </w:rPr>
        <w:t xml:space="preserve">, Randi McCray, Janet </w:t>
      </w:r>
      <w:proofErr w:type="spellStart"/>
      <w:r>
        <w:rPr>
          <w:rFonts w:cs="Tahoma"/>
          <w:sz w:val="28"/>
          <w:szCs w:val="28"/>
        </w:rPr>
        <w:t>Alfano</w:t>
      </w:r>
      <w:proofErr w:type="spellEnd"/>
    </w:p>
    <w:p w:rsidR="0023537F" w:rsidRDefault="00FB0455" w:rsidP="00DE7624">
      <w:pPr>
        <w:pStyle w:val="ListParagraph"/>
        <w:numPr>
          <w:ilvl w:val="0"/>
          <w:numId w:val="10"/>
        </w:numPr>
        <w:spacing w:line="480" w:lineRule="auto"/>
        <w:rPr>
          <w:rFonts w:cs="Tahoma"/>
          <w:sz w:val="28"/>
          <w:szCs w:val="28"/>
        </w:rPr>
      </w:pPr>
      <w:r>
        <w:rPr>
          <w:rFonts w:cs="Tahoma"/>
          <w:sz w:val="28"/>
          <w:szCs w:val="28"/>
        </w:rPr>
        <w:t>Quick recap of work to date</w:t>
      </w:r>
      <w:r w:rsidR="00E16E2D">
        <w:rPr>
          <w:rFonts w:cs="Tahoma"/>
          <w:sz w:val="28"/>
          <w:szCs w:val="28"/>
        </w:rPr>
        <w:t>-follow up from May’s meeting</w:t>
      </w:r>
      <w:r w:rsidR="007A3197">
        <w:rPr>
          <w:rFonts w:cs="Tahoma"/>
          <w:sz w:val="28"/>
          <w:szCs w:val="28"/>
        </w:rPr>
        <w:t>.</w:t>
      </w:r>
    </w:p>
    <w:p w:rsidR="007A3197" w:rsidRDefault="007A3197" w:rsidP="007A3197">
      <w:pPr>
        <w:pStyle w:val="ListParagraph"/>
        <w:numPr>
          <w:ilvl w:val="1"/>
          <w:numId w:val="10"/>
        </w:numPr>
        <w:spacing w:line="480" w:lineRule="auto"/>
        <w:rPr>
          <w:rFonts w:cs="Tahoma"/>
          <w:sz w:val="28"/>
          <w:szCs w:val="28"/>
        </w:rPr>
      </w:pPr>
      <w:proofErr w:type="gramStart"/>
      <w:r>
        <w:rPr>
          <w:rFonts w:cs="Tahoma"/>
          <w:sz w:val="28"/>
          <w:szCs w:val="28"/>
        </w:rPr>
        <w:t>Action items from May’s</w:t>
      </w:r>
      <w:proofErr w:type="gramEnd"/>
      <w:r>
        <w:rPr>
          <w:rFonts w:cs="Tahoma"/>
          <w:sz w:val="28"/>
          <w:szCs w:val="28"/>
        </w:rPr>
        <w:t xml:space="preserve"> meeting with Rev. Eldred Morrison, </w:t>
      </w:r>
      <w:proofErr w:type="spellStart"/>
      <w:r>
        <w:rPr>
          <w:rFonts w:cs="Tahoma"/>
          <w:sz w:val="28"/>
          <w:szCs w:val="28"/>
        </w:rPr>
        <w:t>Varick</w:t>
      </w:r>
      <w:proofErr w:type="spellEnd"/>
      <w:r>
        <w:rPr>
          <w:rFonts w:cs="Tahoma"/>
          <w:sz w:val="28"/>
          <w:szCs w:val="28"/>
        </w:rPr>
        <w:t xml:space="preserve"> AME Zion and Rev. Dr. Rochelle Stackhouse, Church of the Redeemer.</w:t>
      </w:r>
    </w:p>
    <w:p w:rsidR="007A3197" w:rsidRDefault="007A3197" w:rsidP="007A3197">
      <w:pPr>
        <w:pStyle w:val="ListParagraph"/>
        <w:numPr>
          <w:ilvl w:val="2"/>
          <w:numId w:val="10"/>
        </w:numPr>
        <w:spacing w:line="480" w:lineRule="auto"/>
        <w:rPr>
          <w:rFonts w:cs="Tahoma"/>
          <w:sz w:val="28"/>
          <w:szCs w:val="28"/>
        </w:rPr>
      </w:pPr>
      <w:r>
        <w:rPr>
          <w:rFonts w:cs="Tahoma"/>
          <w:sz w:val="28"/>
          <w:szCs w:val="28"/>
        </w:rPr>
        <w:t>Kathy H. to send meeting summary to above.</w:t>
      </w:r>
    </w:p>
    <w:p w:rsidR="007A3197" w:rsidRDefault="007A3197" w:rsidP="007A3197">
      <w:pPr>
        <w:pStyle w:val="ListParagraph"/>
        <w:numPr>
          <w:ilvl w:val="1"/>
          <w:numId w:val="10"/>
        </w:numPr>
        <w:spacing w:line="480" w:lineRule="auto"/>
        <w:rPr>
          <w:rFonts w:cs="Tahoma"/>
          <w:sz w:val="28"/>
          <w:szCs w:val="28"/>
        </w:rPr>
      </w:pPr>
      <w:r>
        <w:rPr>
          <w:rFonts w:cs="Tahoma"/>
          <w:sz w:val="28"/>
          <w:szCs w:val="28"/>
        </w:rPr>
        <w:t>Key points from the May meeting and discussion from June meeting for further action from IT Committee</w:t>
      </w:r>
    </w:p>
    <w:p w:rsidR="007A3197" w:rsidRDefault="007A3197" w:rsidP="007A3197">
      <w:pPr>
        <w:pStyle w:val="ListParagraph"/>
        <w:numPr>
          <w:ilvl w:val="2"/>
          <w:numId w:val="10"/>
        </w:numPr>
        <w:spacing w:line="480" w:lineRule="auto"/>
        <w:rPr>
          <w:rFonts w:cs="Tahoma"/>
          <w:sz w:val="28"/>
          <w:szCs w:val="28"/>
        </w:rPr>
      </w:pPr>
      <w:r>
        <w:rPr>
          <w:rFonts w:cs="Tahoma"/>
          <w:sz w:val="28"/>
          <w:szCs w:val="28"/>
        </w:rPr>
        <w:t xml:space="preserve">Churches wanted more information about early childhood; including resources and just general information about developmental milestones in an easy to read/simple format to be able to share. </w:t>
      </w:r>
    </w:p>
    <w:p w:rsidR="007A3197" w:rsidRDefault="007A3197" w:rsidP="007A3197">
      <w:pPr>
        <w:pStyle w:val="ListParagraph"/>
        <w:numPr>
          <w:ilvl w:val="2"/>
          <w:numId w:val="10"/>
        </w:numPr>
        <w:spacing w:line="480" w:lineRule="auto"/>
        <w:rPr>
          <w:rFonts w:cs="Tahoma"/>
          <w:sz w:val="28"/>
          <w:szCs w:val="28"/>
        </w:rPr>
      </w:pPr>
      <w:r>
        <w:rPr>
          <w:rFonts w:cs="Tahoma"/>
          <w:sz w:val="28"/>
          <w:szCs w:val="28"/>
        </w:rPr>
        <w:lastRenderedPageBreak/>
        <w:t>There are over 500 parishes of varying sizes and locations throughout New Haven.  We need to be targeted in our approach based on our (NHECC and/or IT committee) capacity.</w:t>
      </w:r>
    </w:p>
    <w:p w:rsidR="007A3197" w:rsidRDefault="007A3197" w:rsidP="007A3197">
      <w:pPr>
        <w:pStyle w:val="ListParagraph"/>
        <w:numPr>
          <w:ilvl w:val="3"/>
          <w:numId w:val="10"/>
        </w:numPr>
        <w:spacing w:line="480" w:lineRule="auto"/>
        <w:rPr>
          <w:rFonts w:cs="Tahoma"/>
          <w:sz w:val="28"/>
          <w:szCs w:val="28"/>
        </w:rPr>
      </w:pPr>
      <w:r>
        <w:rPr>
          <w:rFonts w:cs="Tahoma"/>
          <w:sz w:val="28"/>
          <w:szCs w:val="28"/>
        </w:rPr>
        <w:t xml:space="preserve">Action item:  Overlay the list of the 500 faith based organizations with our </w:t>
      </w:r>
      <w:r w:rsidR="006F7FDA">
        <w:rPr>
          <w:rFonts w:cs="Tahoma"/>
          <w:sz w:val="28"/>
          <w:szCs w:val="28"/>
        </w:rPr>
        <w:t xml:space="preserve">pre-k experience mapping project in order to engage the churches in the communities where pre-k experience was the lowest. </w:t>
      </w:r>
    </w:p>
    <w:p w:rsidR="006F7FDA" w:rsidRDefault="006F7FDA" w:rsidP="007A3197">
      <w:pPr>
        <w:pStyle w:val="ListParagraph"/>
        <w:numPr>
          <w:ilvl w:val="3"/>
          <w:numId w:val="10"/>
        </w:numPr>
        <w:spacing w:line="480" w:lineRule="auto"/>
        <w:rPr>
          <w:rFonts w:cs="Tahoma"/>
          <w:sz w:val="28"/>
          <w:szCs w:val="28"/>
        </w:rPr>
      </w:pPr>
      <w:r>
        <w:rPr>
          <w:rFonts w:cs="Tahoma"/>
          <w:sz w:val="28"/>
          <w:szCs w:val="28"/>
        </w:rPr>
        <w:t xml:space="preserve">Once those churches have been identified, look within our NHECC family to determine if there are existing relationships with those churches and members. </w:t>
      </w:r>
    </w:p>
    <w:p w:rsidR="006F7FDA" w:rsidRDefault="006F7FDA" w:rsidP="007A3197">
      <w:pPr>
        <w:pStyle w:val="ListParagraph"/>
        <w:numPr>
          <w:ilvl w:val="3"/>
          <w:numId w:val="10"/>
        </w:numPr>
        <w:spacing w:line="480" w:lineRule="auto"/>
        <w:rPr>
          <w:rFonts w:cs="Tahoma"/>
          <w:sz w:val="28"/>
          <w:szCs w:val="28"/>
        </w:rPr>
      </w:pPr>
      <w:r>
        <w:rPr>
          <w:rFonts w:cs="Tahoma"/>
          <w:sz w:val="28"/>
          <w:szCs w:val="28"/>
        </w:rPr>
        <w:t xml:space="preserve">Work to establish and/or further enhance relationships with NHECC and those churches.  Ask church leaders what they see the most pressing needs of the families of young children are.  </w:t>
      </w:r>
    </w:p>
    <w:p w:rsidR="006F7FDA" w:rsidRDefault="006F7FDA" w:rsidP="006F7FDA">
      <w:pPr>
        <w:spacing w:line="480" w:lineRule="auto"/>
        <w:rPr>
          <w:rFonts w:cs="Tahoma"/>
          <w:sz w:val="28"/>
          <w:szCs w:val="28"/>
        </w:rPr>
      </w:pPr>
      <w:r>
        <w:rPr>
          <w:rFonts w:cs="Tahoma"/>
          <w:sz w:val="28"/>
          <w:szCs w:val="28"/>
        </w:rPr>
        <w:t>This led us to an in-depth discussion about what type of resource materials do we want to</w:t>
      </w:r>
      <w:r w:rsidR="004A7B88">
        <w:rPr>
          <w:rFonts w:cs="Tahoma"/>
          <w:sz w:val="28"/>
          <w:szCs w:val="28"/>
        </w:rPr>
        <w:t xml:space="preserve"> provide to the church leaders and what other resources/organizations we could promote as options. The following is a list of some of the options we discussed:</w:t>
      </w:r>
    </w:p>
    <w:p w:rsidR="004A7B88" w:rsidRDefault="004A7B88" w:rsidP="004A7B88">
      <w:pPr>
        <w:pStyle w:val="ListParagraph"/>
        <w:numPr>
          <w:ilvl w:val="0"/>
          <w:numId w:val="11"/>
        </w:numPr>
        <w:spacing w:line="480" w:lineRule="auto"/>
        <w:rPr>
          <w:rFonts w:cs="Tahoma"/>
          <w:sz w:val="28"/>
          <w:szCs w:val="28"/>
        </w:rPr>
      </w:pPr>
      <w:r>
        <w:rPr>
          <w:rFonts w:cs="Tahoma"/>
          <w:sz w:val="28"/>
          <w:szCs w:val="28"/>
        </w:rPr>
        <w:t xml:space="preserve">Could we use Family Resource Centers as a hub for resource sharing?  </w:t>
      </w:r>
    </w:p>
    <w:p w:rsidR="004A7B88" w:rsidRDefault="004A7B88" w:rsidP="004A7B88">
      <w:pPr>
        <w:pStyle w:val="ListParagraph"/>
        <w:numPr>
          <w:ilvl w:val="1"/>
          <w:numId w:val="11"/>
        </w:numPr>
        <w:spacing w:line="480" w:lineRule="auto"/>
        <w:rPr>
          <w:rFonts w:cs="Tahoma"/>
          <w:sz w:val="28"/>
          <w:szCs w:val="28"/>
        </w:rPr>
      </w:pPr>
      <w:r>
        <w:rPr>
          <w:rFonts w:cs="Tahoma"/>
          <w:sz w:val="28"/>
          <w:szCs w:val="28"/>
        </w:rPr>
        <w:t>There was lots of discussion on this issue.  Mostly around what the model of FRC’s is and what the actual practice currently is and what the capacity is.</w:t>
      </w:r>
    </w:p>
    <w:p w:rsidR="004A7B88" w:rsidRDefault="004A7B88" w:rsidP="004A7B88">
      <w:pPr>
        <w:pStyle w:val="ListParagraph"/>
        <w:numPr>
          <w:ilvl w:val="1"/>
          <w:numId w:val="11"/>
        </w:numPr>
        <w:spacing w:line="480" w:lineRule="auto"/>
        <w:rPr>
          <w:rFonts w:cs="Tahoma"/>
          <w:sz w:val="28"/>
          <w:szCs w:val="28"/>
        </w:rPr>
      </w:pPr>
      <w:r>
        <w:rPr>
          <w:rFonts w:cs="Tahoma"/>
          <w:sz w:val="28"/>
          <w:szCs w:val="28"/>
        </w:rPr>
        <w:lastRenderedPageBreak/>
        <w:t xml:space="preserve">Action step:  Invite </w:t>
      </w:r>
      <w:proofErr w:type="spellStart"/>
      <w:r>
        <w:rPr>
          <w:rFonts w:cs="Tahoma"/>
          <w:sz w:val="28"/>
          <w:szCs w:val="28"/>
        </w:rPr>
        <w:t>Lensley</w:t>
      </w:r>
      <w:proofErr w:type="spellEnd"/>
      <w:r>
        <w:rPr>
          <w:rFonts w:cs="Tahoma"/>
          <w:sz w:val="28"/>
          <w:szCs w:val="28"/>
        </w:rPr>
        <w:t xml:space="preserve"> Gay to come and talk to our committee to answer:  What are the current services/resources/referrals available? What </w:t>
      </w:r>
      <w:proofErr w:type="gramStart"/>
      <w:r>
        <w:rPr>
          <w:rFonts w:cs="Tahoma"/>
          <w:sz w:val="28"/>
          <w:szCs w:val="28"/>
        </w:rPr>
        <w:t>are FRC’s capacity</w:t>
      </w:r>
      <w:proofErr w:type="gramEnd"/>
      <w:r>
        <w:rPr>
          <w:rFonts w:cs="Tahoma"/>
          <w:sz w:val="28"/>
          <w:szCs w:val="28"/>
        </w:rPr>
        <w:t xml:space="preserve">? From where does the Directory of Resources originate?  How often is it updated?  Who holds that responsibility? </w:t>
      </w:r>
    </w:p>
    <w:p w:rsidR="002662EE" w:rsidRDefault="004A7B88" w:rsidP="004A7B88">
      <w:pPr>
        <w:pStyle w:val="ListParagraph"/>
        <w:numPr>
          <w:ilvl w:val="0"/>
          <w:numId w:val="11"/>
        </w:numPr>
        <w:spacing w:line="480" w:lineRule="auto"/>
        <w:rPr>
          <w:rFonts w:cs="Tahoma"/>
          <w:sz w:val="28"/>
          <w:szCs w:val="28"/>
        </w:rPr>
      </w:pPr>
      <w:r>
        <w:rPr>
          <w:rFonts w:cs="Tahoma"/>
          <w:sz w:val="28"/>
          <w:szCs w:val="28"/>
        </w:rPr>
        <w:t xml:space="preserve">Next point of discussion:  Information should be available at multiple touch points.  More people should have access electronically.  This led to a discussion of duplication of efforts and 211.  Why re-invent something that already exists?  </w:t>
      </w:r>
    </w:p>
    <w:p w:rsidR="002662EE" w:rsidRDefault="002662EE" w:rsidP="002662EE">
      <w:pPr>
        <w:pStyle w:val="ListParagraph"/>
        <w:numPr>
          <w:ilvl w:val="1"/>
          <w:numId w:val="11"/>
        </w:numPr>
        <w:spacing w:line="480" w:lineRule="auto"/>
        <w:rPr>
          <w:rFonts w:cs="Tahoma"/>
          <w:sz w:val="28"/>
          <w:szCs w:val="28"/>
        </w:rPr>
      </w:pPr>
      <w:r>
        <w:rPr>
          <w:rFonts w:cs="Tahoma"/>
          <w:sz w:val="28"/>
          <w:szCs w:val="28"/>
        </w:rPr>
        <w:t>Action Item: IT Committee to test accessing CDI/211 to access a wide variety of services for families by different indicators to see if it is easy to navigate and if parents and staff can get information on resources.  We need to get Room B for July meeting to accommodate our tech needs.</w:t>
      </w:r>
    </w:p>
    <w:p w:rsidR="004A7B88" w:rsidRPr="004A7B88" w:rsidRDefault="002662EE" w:rsidP="002662EE">
      <w:pPr>
        <w:pStyle w:val="ListParagraph"/>
        <w:numPr>
          <w:ilvl w:val="1"/>
          <w:numId w:val="11"/>
        </w:numPr>
        <w:spacing w:line="480" w:lineRule="auto"/>
        <w:rPr>
          <w:rFonts w:cs="Tahoma"/>
          <w:sz w:val="28"/>
          <w:szCs w:val="28"/>
        </w:rPr>
      </w:pPr>
      <w:r>
        <w:rPr>
          <w:rFonts w:cs="Tahoma"/>
          <w:sz w:val="28"/>
          <w:szCs w:val="28"/>
        </w:rPr>
        <w:t xml:space="preserve">Invite </w:t>
      </w:r>
      <w:proofErr w:type="spellStart"/>
      <w:r>
        <w:rPr>
          <w:rFonts w:cs="Tahoma"/>
          <w:sz w:val="28"/>
          <w:szCs w:val="28"/>
        </w:rPr>
        <w:t>Corina</w:t>
      </w:r>
      <w:proofErr w:type="spellEnd"/>
      <w:r>
        <w:rPr>
          <w:rFonts w:cs="Tahoma"/>
          <w:sz w:val="28"/>
          <w:szCs w:val="28"/>
        </w:rPr>
        <w:t xml:space="preserve"> </w:t>
      </w:r>
      <w:proofErr w:type="spellStart"/>
      <w:r>
        <w:rPr>
          <w:rFonts w:cs="Tahoma"/>
          <w:sz w:val="28"/>
          <w:szCs w:val="28"/>
        </w:rPr>
        <w:t>Duplesis</w:t>
      </w:r>
      <w:proofErr w:type="spellEnd"/>
      <w:r>
        <w:rPr>
          <w:rFonts w:cs="Tahoma"/>
          <w:sz w:val="28"/>
          <w:szCs w:val="28"/>
        </w:rPr>
        <w:t xml:space="preserve"> to come to IT meeting after IT Committee tests site.  Give her our questions and opportunities for future work on 211. </w:t>
      </w:r>
      <w:r w:rsidR="004A7B88">
        <w:rPr>
          <w:rFonts w:cs="Tahoma"/>
          <w:sz w:val="28"/>
          <w:szCs w:val="28"/>
        </w:rPr>
        <w:t xml:space="preserve"> </w:t>
      </w:r>
    </w:p>
    <w:p w:rsidR="003D39A1" w:rsidRPr="002662EE" w:rsidRDefault="00A53D3F" w:rsidP="003D39A1">
      <w:pPr>
        <w:pStyle w:val="ListParagraph"/>
        <w:numPr>
          <w:ilvl w:val="0"/>
          <w:numId w:val="10"/>
        </w:numPr>
        <w:spacing w:line="480" w:lineRule="auto"/>
        <w:rPr>
          <w:rFonts w:cs="Tahoma"/>
          <w:sz w:val="28"/>
          <w:szCs w:val="28"/>
        </w:rPr>
      </w:pPr>
      <w:r w:rsidRPr="003D39A1">
        <w:rPr>
          <w:rFonts w:eastAsia="Times New Roman" w:cs="Tahoma"/>
          <w:color w:val="222222"/>
          <w:sz w:val="28"/>
          <w:szCs w:val="28"/>
        </w:rPr>
        <w:t xml:space="preserve">Follow-up </w:t>
      </w:r>
      <w:r w:rsidR="003D39A1" w:rsidRPr="003D39A1">
        <w:rPr>
          <w:rFonts w:eastAsia="Times New Roman" w:cs="Tahoma"/>
          <w:color w:val="222222"/>
          <w:sz w:val="28"/>
          <w:szCs w:val="28"/>
        </w:rPr>
        <w:t>on s</w:t>
      </w:r>
      <w:r w:rsidRPr="003D39A1">
        <w:rPr>
          <w:rFonts w:eastAsia="Times New Roman" w:cs="Tahoma"/>
          <w:color w:val="222222"/>
          <w:sz w:val="28"/>
          <w:szCs w:val="28"/>
        </w:rPr>
        <w:t xml:space="preserve">creening work, </w:t>
      </w:r>
      <w:r w:rsidR="003D39A1" w:rsidRPr="003D39A1">
        <w:rPr>
          <w:rFonts w:eastAsia="Times New Roman" w:cs="Tahoma"/>
          <w:color w:val="222222"/>
          <w:sz w:val="28"/>
          <w:szCs w:val="28"/>
        </w:rPr>
        <w:t>a</w:t>
      </w:r>
      <w:r w:rsidR="00E16E2D">
        <w:rPr>
          <w:rFonts w:eastAsia="Times New Roman" w:cs="Tahoma"/>
          <w:color w:val="222222"/>
          <w:sz w:val="28"/>
          <w:szCs w:val="28"/>
        </w:rPr>
        <w:t>n</w:t>
      </w:r>
      <w:r w:rsidR="003D39A1" w:rsidRPr="003D39A1">
        <w:rPr>
          <w:rFonts w:eastAsia="Times New Roman" w:cs="Tahoma"/>
          <w:color w:val="222222"/>
          <w:sz w:val="28"/>
          <w:szCs w:val="28"/>
        </w:rPr>
        <w:t>d advocating</w:t>
      </w:r>
      <w:r w:rsidRPr="003D39A1">
        <w:rPr>
          <w:rFonts w:eastAsia="Times New Roman" w:cs="Tahoma"/>
          <w:color w:val="222222"/>
          <w:sz w:val="28"/>
          <w:szCs w:val="28"/>
        </w:rPr>
        <w:t xml:space="preserve"> for better data collection and sharing between organizations</w:t>
      </w:r>
      <w:r w:rsidR="002662EE">
        <w:rPr>
          <w:rFonts w:eastAsia="Times New Roman" w:cs="Tahoma"/>
          <w:color w:val="222222"/>
          <w:sz w:val="28"/>
          <w:szCs w:val="28"/>
        </w:rPr>
        <w:t>.</w:t>
      </w:r>
    </w:p>
    <w:p w:rsidR="002662EE" w:rsidRPr="002662EE" w:rsidRDefault="002662EE" w:rsidP="002662EE">
      <w:pPr>
        <w:pStyle w:val="ListParagraph"/>
        <w:numPr>
          <w:ilvl w:val="1"/>
          <w:numId w:val="10"/>
        </w:numPr>
        <w:spacing w:line="480" w:lineRule="auto"/>
        <w:rPr>
          <w:rFonts w:cs="Tahoma"/>
          <w:sz w:val="28"/>
          <w:szCs w:val="28"/>
        </w:rPr>
      </w:pPr>
      <w:r>
        <w:rPr>
          <w:rFonts w:eastAsia="Times New Roman" w:cs="Tahoma"/>
          <w:color w:val="222222"/>
          <w:sz w:val="28"/>
          <w:szCs w:val="28"/>
        </w:rPr>
        <w:lastRenderedPageBreak/>
        <w:t>Initial focus of discussion was on multiple disconnected efforts of organizations/initiatives around screening.  How does IT committee work in this space?  How do we insure that we are adding to instead of duplicating existing efforts?</w:t>
      </w:r>
    </w:p>
    <w:p w:rsidR="002662EE" w:rsidRPr="002662EE" w:rsidRDefault="002662EE" w:rsidP="002662EE">
      <w:pPr>
        <w:pStyle w:val="ListParagraph"/>
        <w:numPr>
          <w:ilvl w:val="1"/>
          <w:numId w:val="10"/>
        </w:numPr>
        <w:spacing w:line="480" w:lineRule="auto"/>
        <w:rPr>
          <w:rFonts w:cs="Tahoma"/>
          <w:sz w:val="28"/>
          <w:szCs w:val="28"/>
        </w:rPr>
      </w:pPr>
      <w:r>
        <w:rPr>
          <w:rFonts w:eastAsia="Times New Roman" w:cs="Tahoma"/>
          <w:color w:val="222222"/>
          <w:sz w:val="28"/>
          <w:szCs w:val="28"/>
        </w:rPr>
        <w:t>More committee focus on what’s next.  Some ideas from discussion:</w:t>
      </w:r>
    </w:p>
    <w:p w:rsidR="002662EE" w:rsidRPr="002662EE" w:rsidRDefault="002662EE" w:rsidP="002662EE">
      <w:pPr>
        <w:pStyle w:val="ListParagraph"/>
        <w:numPr>
          <w:ilvl w:val="2"/>
          <w:numId w:val="10"/>
        </w:numPr>
        <w:spacing w:line="480" w:lineRule="auto"/>
        <w:rPr>
          <w:rFonts w:cs="Tahoma"/>
          <w:sz w:val="28"/>
          <w:szCs w:val="28"/>
        </w:rPr>
      </w:pPr>
      <w:r>
        <w:rPr>
          <w:rFonts w:eastAsia="Times New Roman" w:cs="Tahoma"/>
          <w:color w:val="222222"/>
          <w:sz w:val="28"/>
          <w:szCs w:val="28"/>
        </w:rPr>
        <w:t>Potential Areas of focus</w:t>
      </w:r>
    </w:p>
    <w:p w:rsidR="002662EE" w:rsidRDefault="002662EE" w:rsidP="002662EE">
      <w:pPr>
        <w:pStyle w:val="ListParagraph"/>
        <w:numPr>
          <w:ilvl w:val="3"/>
          <w:numId w:val="10"/>
        </w:numPr>
        <w:spacing w:line="480" w:lineRule="auto"/>
        <w:rPr>
          <w:rFonts w:cs="Tahoma"/>
          <w:sz w:val="28"/>
          <w:szCs w:val="28"/>
        </w:rPr>
      </w:pPr>
      <w:r>
        <w:rPr>
          <w:rFonts w:cs="Tahoma"/>
          <w:sz w:val="28"/>
          <w:szCs w:val="28"/>
        </w:rPr>
        <w:t>Use of resources</w:t>
      </w:r>
    </w:p>
    <w:p w:rsidR="002662EE" w:rsidRDefault="002662EE" w:rsidP="002662EE">
      <w:pPr>
        <w:pStyle w:val="ListParagraph"/>
        <w:numPr>
          <w:ilvl w:val="3"/>
          <w:numId w:val="10"/>
        </w:numPr>
        <w:spacing w:line="480" w:lineRule="auto"/>
        <w:rPr>
          <w:rFonts w:cs="Tahoma"/>
          <w:sz w:val="28"/>
          <w:szCs w:val="28"/>
        </w:rPr>
      </w:pPr>
      <w:r>
        <w:rPr>
          <w:rFonts w:cs="Tahoma"/>
          <w:sz w:val="28"/>
          <w:szCs w:val="28"/>
        </w:rPr>
        <w:t>Capacity of resource provider</w:t>
      </w:r>
    </w:p>
    <w:p w:rsidR="002662EE" w:rsidRDefault="002662EE" w:rsidP="002662EE">
      <w:pPr>
        <w:pStyle w:val="ListParagraph"/>
        <w:numPr>
          <w:ilvl w:val="3"/>
          <w:numId w:val="10"/>
        </w:numPr>
        <w:spacing w:line="480" w:lineRule="auto"/>
        <w:rPr>
          <w:rFonts w:cs="Tahoma"/>
          <w:sz w:val="28"/>
          <w:szCs w:val="28"/>
        </w:rPr>
      </w:pPr>
      <w:r>
        <w:rPr>
          <w:rFonts w:cs="Tahoma"/>
          <w:sz w:val="28"/>
          <w:szCs w:val="28"/>
        </w:rPr>
        <w:t>Availability of resources</w:t>
      </w:r>
    </w:p>
    <w:p w:rsidR="002662EE" w:rsidRDefault="002662EE" w:rsidP="002662EE">
      <w:pPr>
        <w:pStyle w:val="ListParagraph"/>
        <w:numPr>
          <w:ilvl w:val="3"/>
          <w:numId w:val="10"/>
        </w:numPr>
        <w:spacing w:line="480" w:lineRule="auto"/>
        <w:rPr>
          <w:rFonts w:cs="Tahoma"/>
          <w:sz w:val="28"/>
          <w:szCs w:val="28"/>
        </w:rPr>
      </w:pPr>
      <w:r>
        <w:rPr>
          <w:rFonts w:cs="Tahoma"/>
          <w:sz w:val="28"/>
          <w:szCs w:val="28"/>
        </w:rPr>
        <w:t>Knowledge and information sharing of existing resources</w:t>
      </w:r>
    </w:p>
    <w:p w:rsidR="002662EE" w:rsidRPr="003D39A1" w:rsidRDefault="002662EE" w:rsidP="002662EE">
      <w:pPr>
        <w:pStyle w:val="ListParagraph"/>
        <w:numPr>
          <w:ilvl w:val="3"/>
          <w:numId w:val="10"/>
        </w:numPr>
        <w:spacing w:line="480" w:lineRule="auto"/>
        <w:rPr>
          <w:rFonts w:cs="Tahoma"/>
          <w:sz w:val="28"/>
          <w:szCs w:val="28"/>
        </w:rPr>
      </w:pPr>
      <w:r>
        <w:rPr>
          <w:rFonts w:cs="Tahoma"/>
          <w:sz w:val="28"/>
          <w:szCs w:val="28"/>
        </w:rPr>
        <w:t>Keeping focus on what families need, what parents prefer, what is best for client, relationships with families</w:t>
      </w:r>
    </w:p>
    <w:p w:rsidR="002E7254" w:rsidRDefault="00E16E2D" w:rsidP="00875A48">
      <w:pPr>
        <w:pStyle w:val="ListParagraph"/>
        <w:numPr>
          <w:ilvl w:val="0"/>
          <w:numId w:val="10"/>
        </w:numPr>
        <w:spacing w:line="480" w:lineRule="auto"/>
        <w:rPr>
          <w:rFonts w:cs="Tahoma"/>
          <w:sz w:val="28"/>
          <w:szCs w:val="28"/>
        </w:rPr>
      </w:pPr>
      <w:r>
        <w:rPr>
          <w:rFonts w:cs="Tahoma"/>
          <w:sz w:val="28"/>
          <w:szCs w:val="28"/>
        </w:rPr>
        <w:t>Committee direction &amp; next steps</w:t>
      </w:r>
    </w:p>
    <w:p w:rsidR="00E16E2D" w:rsidRDefault="00E16E2D" w:rsidP="00E16E2D">
      <w:pPr>
        <w:pStyle w:val="ListParagraph"/>
        <w:numPr>
          <w:ilvl w:val="1"/>
          <w:numId w:val="10"/>
        </w:numPr>
        <w:spacing w:line="480" w:lineRule="auto"/>
        <w:rPr>
          <w:rFonts w:cs="Tahoma"/>
          <w:sz w:val="28"/>
          <w:szCs w:val="28"/>
        </w:rPr>
      </w:pPr>
      <w:r>
        <w:rPr>
          <w:rFonts w:cs="Tahoma"/>
          <w:sz w:val="28"/>
          <w:szCs w:val="28"/>
        </w:rPr>
        <w:t xml:space="preserve">How do we insure IT connection to broader NHECC and Greater New Haven community work? </w:t>
      </w:r>
    </w:p>
    <w:p w:rsidR="002662EE" w:rsidRDefault="002662EE" w:rsidP="002662EE">
      <w:pPr>
        <w:pStyle w:val="ListParagraph"/>
        <w:numPr>
          <w:ilvl w:val="2"/>
          <w:numId w:val="10"/>
        </w:numPr>
        <w:spacing w:line="480" w:lineRule="auto"/>
        <w:rPr>
          <w:rFonts w:cs="Tahoma"/>
          <w:sz w:val="28"/>
          <w:szCs w:val="28"/>
        </w:rPr>
      </w:pPr>
      <w:r>
        <w:rPr>
          <w:rFonts w:cs="Tahoma"/>
          <w:sz w:val="28"/>
          <w:szCs w:val="28"/>
        </w:rPr>
        <w:t xml:space="preserve">Folk from the committee want to insure that Infant and Toddlers Committee work is </w:t>
      </w:r>
      <w:r w:rsidR="005315B3">
        <w:rPr>
          <w:rFonts w:cs="Tahoma"/>
          <w:sz w:val="28"/>
          <w:szCs w:val="28"/>
        </w:rPr>
        <w:t xml:space="preserve">fully emphasized and integrated in the broader council discussions.  IT Committee will work to advocate for this.  Also, IT committee will advocate </w:t>
      </w:r>
      <w:proofErr w:type="gramStart"/>
      <w:r w:rsidR="005315B3">
        <w:rPr>
          <w:rFonts w:cs="Tahoma"/>
          <w:sz w:val="28"/>
          <w:szCs w:val="28"/>
        </w:rPr>
        <w:t>to promote</w:t>
      </w:r>
      <w:proofErr w:type="gramEnd"/>
      <w:r w:rsidR="005315B3">
        <w:rPr>
          <w:rFonts w:cs="Tahoma"/>
          <w:sz w:val="28"/>
          <w:szCs w:val="28"/>
        </w:rPr>
        <w:t xml:space="preserve"> council initiatives and </w:t>
      </w:r>
      <w:r w:rsidR="005315B3">
        <w:rPr>
          <w:rFonts w:cs="Tahoma"/>
          <w:sz w:val="28"/>
          <w:szCs w:val="28"/>
        </w:rPr>
        <w:lastRenderedPageBreak/>
        <w:t xml:space="preserve">spending around work that directly relates to and impacts our core committee and council objectives. </w:t>
      </w:r>
      <w:bookmarkStart w:id="0" w:name="_GoBack"/>
      <w:bookmarkEnd w:id="0"/>
      <w:r w:rsidR="005315B3">
        <w:rPr>
          <w:rFonts w:cs="Tahoma"/>
          <w:sz w:val="28"/>
          <w:szCs w:val="28"/>
        </w:rPr>
        <w:t xml:space="preserve"> </w:t>
      </w:r>
    </w:p>
    <w:p w:rsidR="00E16E2D" w:rsidRPr="003D39A1" w:rsidRDefault="00E16E2D" w:rsidP="00E16E2D">
      <w:pPr>
        <w:pStyle w:val="ListParagraph"/>
        <w:numPr>
          <w:ilvl w:val="0"/>
          <w:numId w:val="10"/>
        </w:numPr>
        <w:spacing w:line="480" w:lineRule="auto"/>
        <w:rPr>
          <w:rFonts w:cs="Tahoma"/>
          <w:sz w:val="28"/>
          <w:szCs w:val="28"/>
        </w:rPr>
      </w:pPr>
      <w:r>
        <w:rPr>
          <w:rFonts w:cs="Tahoma"/>
          <w:sz w:val="28"/>
          <w:szCs w:val="28"/>
        </w:rPr>
        <w:t>Thank you all!!</w:t>
      </w:r>
    </w:p>
    <w:p w:rsidR="003751C3" w:rsidRPr="003751C3" w:rsidRDefault="003751C3" w:rsidP="003D39A1">
      <w:pPr>
        <w:pStyle w:val="ListParagraph"/>
        <w:spacing w:line="480" w:lineRule="auto"/>
        <w:ind w:left="1440"/>
        <w:rPr>
          <w:rFonts w:ascii="Arial" w:hAnsi="Arial" w:cs="Arial"/>
          <w:sz w:val="19"/>
          <w:szCs w:val="19"/>
        </w:rPr>
      </w:pPr>
    </w:p>
    <w:sectPr w:rsidR="003751C3" w:rsidRPr="003751C3" w:rsidSect="0089472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0E" w:rsidRDefault="002E7B0E" w:rsidP="00E6566F">
      <w:pPr>
        <w:spacing w:line="240" w:lineRule="auto"/>
      </w:pPr>
      <w:r>
        <w:separator/>
      </w:r>
    </w:p>
  </w:endnote>
  <w:endnote w:type="continuationSeparator" w:id="0">
    <w:p w:rsidR="002E7B0E" w:rsidRDefault="002E7B0E" w:rsidP="00E65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0E" w:rsidRDefault="002E7B0E" w:rsidP="00E6566F">
      <w:pPr>
        <w:spacing w:line="240" w:lineRule="auto"/>
      </w:pPr>
      <w:r>
        <w:separator/>
      </w:r>
    </w:p>
  </w:footnote>
  <w:footnote w:type="continuationSeparator" w:id="0">
    <w:p w:rsidR="002E7B0E" w:rsidRDefault="002E7B0E" w:rsidP="00E656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6F" w:rsidRDefault="00E6566F" w:rsidP="00E6566F">
    <w:pPr>
      <w:pStyle w:val="Header"/>
      <w:jc w:val="center"/>
    </w:pPr>
    <w:r>
      <w:rPr>
        <w:noProof/>
      </w:rPr>
      <w:drawing>
        <wp:inline distT="0" distB="0" distL="0" distR="0" wp14:anchorId="71FEF842" wp14:editId="5D86F1D6">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1F7"/>
    <w:multiLevelType w:val="hybridMultilevel"/>
    <w:tmpl w:val="C4D813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147AA7"/>
    <w:multiLevelType w:val="hybridMultilevel"/>
    <w:tmpl w:val="C1AA0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E0177"/>
    <w:multiLevelType w:val="multilevel"/>
    <w:tmpl w:val="D97ACC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6B266EA"/>
    <w:multiLevelType w:val="hybridMultilevel"/>
    <w:tmpl w:val="77C07A7C"/>
    <w:lvl w:ilvl="0" w:tplc="04090001">
      <w:start w:val="1"/>
      <w:numFmt w:val="bullet"/>
      <w:lvlText w:val=""/>
      <w:lvlJc w:val="left"/>
      <w:pPr>
        <w:ind w:left="1172" w:hanging="360"/>
      </w:pPr>
      <w:rPr>
        <w:rFonts w:ascii="Symbol" w:hAnsi="Symbol" w:hint="default"/>
      </w:rPr>
    </w:lvl>
    <w:lvl w:ilvl="1" w:tplc="04090003">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4">
    <w:nsid w:val="4A7F2F89"/>
    <w:multiLevelType w:val="hybridMultilevel"/>
    <w:tmpl w:val="6DF6F04C"/>
    <w:lvl w:ilvl="0" w:tplc="5BE623DE">
      <w:numFmt w:val="bullet"/>
      <w:lvlText w:val="-"/>
      <w:lvlJc w:val="left"/>
      <w:pPr>
        <w:ind w:left="869" w:hanging="360"/>
      </w:pPr>
      <w:rPr>
        <w:rFonts w:ascii="Tahoma" w:eastAsiaTheme="minorHAnsi" w:hAnsi="Tahoma" w:cs="Tahoma"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5">
    <w:nsid w:val="5DD613A8"/>
    <w:multiLevelType w:val="multilevel"/>
    <w:tmpl w:val="832216D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62F04FB7"/>
    <w:multiLevelType w:val="hybridMultilevel"/>
    <w:tmpl w:val="7018ECC0"/>
    <w:lvl w:ilvl="0" w:tplc="0409000F">
      <w:start w:val="1"/>
      <w:numFmt w:val="decimal"/>
      <w:lvlText w:val="%1."/>
      <w:lvlJc w:val="left"/>
      <w:pPr>
        <w:ind w:left="360" w:hanging="360"/>
      </w:pPr>
    </w:lvl>
    <w:lvl w:ilvl="1" w:tplc="04090019">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7">
    <w:nsid w:val="791E3767"/>
    <w:multiLevelType w:val="hybridMultilevel"/>
    <w:tmpl w:val="66C4F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7"/>
  </w:num>
  <w:num w:numId="4">
    <w:abstractNumId w:val="6"/>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BC"/>
    <w:rsid w:val="00004FF5"/>
    <w:rsid w:val="00006557"/>
    <w:rsid w:val="0001179E"/>
    <w:rsid w:val="00014438"/>
    <w:rsid w:val="000160B6"/>
    <w:rsid w:val="00017F0B"/>
    <w:rsid w:val="00030065"/>
    <w:rsid w:val="00033437"/>
    <w:rsid w:val="00034357"/>
    <w:rsid w:val="0003605F"/>
    <w:rsid w:val="00040B4F"/>
    <w:rsid w:val="000424AA"/>
    <w:rsid w:val="00043905"/>
    <w:rsid w:val="00051D0F"/>
    <w:rsid w:val="00057B19"/>
    <w:rsid w:val="0006639F"/>
    <w:rsid w:val="00071C58"/>
    <w:rsid w:val="000737C3"/>
    <w:rsid w:val="0008236E"/>
    <w:rsid w:val="000958B3"/>
    <w:rsid w:val="00096415"/>
    <w:rsid w:val="000A1428"/>
    <w:rsid w:val="000A16E4"/>
    <w:rsid w:val="000A2472"/>
    <w:rsid w:val="000A7127"/>
    <w:rsid w:val="000B548C"/>
    <w:rsid w:val="000B578F"/>
    <w:rsid w:val="000C1204"/>
    <w:rsid w:val="000C1E36"/>
    <w:rsid w:val="000C267E"/>
    <w:rsid w:val="000C493F"/>
    <w:rsid w:val="000C5014"/>
    <w:rsid w:val="000D2289"/>
    <w:rsid w:val="000D23D8"/>
    <w:rsid w:val="000D2648"/>
    <w:rsid w:val="000E4C6A"/>
    <w:rsid w:val="000E4FDF"/>
    <w:rsid w:val="000E527C"/>
    <w:rsid w:val="000E58F7"/>
    <w:rsid w:val="000E7DFC"/>
    <w:rsid w:val="000F067E"/>
    <w:rsid w:val="000F1638"/>
    <w:rsid w:val="000F482E"/>
    <w:rsid w:val="000F59E7"/>
    <w:rsid w:val="001026F1"/>
    <w:rsid w:val="00103FAE"/>
    <w:rsid w:val="00105EA3"/>
    <w:rsid w:val="001067A4"/>
    <w:rsid w:val="00107C2D"/>
    <w:rsid w:val="001127AC"/>
    <w:rsid w:val="00115D31"/>
    <w:rsid w:val="00121AC5"/>
    <w:rsid w:val="001228E6"/>
    <w:rsid w:val="001320A5"/>
    <w:rsid w:val="00135631"/>
    <w:rsid w:val="00140303"/>
    <w:rsid w:val="001403E9"/>
    <w:rsid w:val="001453BC"/>
    <w:rsid w:val="001457A9"/>
    <w:rsid w:val="00160558"/>
    <w:rsid w:val="001609F8"/>
    <w:rsid w:val="0016224D"/>
    <w:rsid w:val="00162C57"/>
    <w:rsid w:val="00165360"/>
    <w:rsid w:val="0017037A"/>
    <w:rsid w:val="00171918"/>
    <w:rsid w:val="00173966"/>
    <w:rsid w:val="00174452"/>
    <w:rsid w:val="00177020"/>
    <w:rsid w:val="00180862"/>
    <w:rsid w:val="00181764"/>
    <w:rsid w:val="001825DD"/>
    <w:rsid w:val="00183458"/>
    <w:rsid w:val="001836E1"/>
    <w:rsid w:val="00187C1F"/>
    <w:rsid w:val="00187C80"/>
    <w:rsid w:val="00190888"/>
    <w:rsid w:val="001911D9"/>
    <w:rsid w:val="00192717"/>
    <w:rsid w:val="001A0926"/>
    <w:rsid w:val="001A31F8"/>
    <w:rsid w:val="001A7D4B"/>
    <w:rsid w:val="001B5A29"/>
    <w:rsid w:val="001C52D9"/>
    <w:rsid w:val="001D02AC"/>
    <w:rsid w:val="001D4AA1"/>
    <w:rsid w:val="001D7557"/>
    <w:rsid w:val="001E1B94"/>
    <w:rsid w:val="001E3A67"/>
    <w:rsid w:val="001E7342"/>
    <w:rsid w:val="001E7E5B"/>
    <w:rsid w:val="001F378F"/>
    <w:rsid w:val="001F4D02"/>
    <w:rsid w:val="001F690B"/>
    <w:rsid w:val="001F6D93"/>
    <w:rsid w:val="00201996"/>
    <w:rsid w:val="002054FA"/>
    <w:rsid w:val="00211DB8"/>
    <w:rsid w:val="00215993"/>
    <w:rsid w:val="00220A87"/>
    <w:rsid w:val="002225EC"/>
    <w:rsid w:val="0022422E"/>
    <w:rsid w:val="0023537F"/>
    <w:rsid w:val="002357A0"/>
    <w:rsid w:val="002371DD"/>
    <w:rsid w:val="00242C43"/>
    <w:rsid w:val="0024674C"/>
    <w:rsid w:val="002547B3"/>
    <w:rsid w:val="00260785"/>
    <w:rsid w:val="00261060"/>
    <w:rsid w:val="002662EE"/>
    <w:rsid w:val="002664B1"/>
    <w:rsid w:val="00266936"/>
    <w:rsid w:val="0027188E"/>
    <w:rsid w:val="00275A2C"/>
    <w:rsid w:val="00277FEB"/>
    <w:rsid w:val="00282C02"/>
    <w:rsid w:val="00286B8D"/>
    <w:rsid w:val="00291CAD"/>
    <w:rsid w:val="002A12D4"/>
    <w:rsid w:val="002A4542"/>
    <w:rsid w:val="002A572B"/>
    <w:rsid w:val="002C74F6"/>
    <w:rsid w:val="002D57FF"/>
    <w:rsid w:val="002E7254"/>
    <w:rsid w:val="002E7885"/>
    <w:rsid w:val="002E7B0E"/>
    <w:rsid w:val="002F0267"/>
    <w:rsid w:val="002F035A"/>
    <w:rsid w:val="002F0908"/>
    <w:rsid w:val="00302140"/>
    <w:rsid w:val="00303127"/>
    <w:rsid w:val="00312764"/>
    <w:rsid w:val="00316FBF"/>
    <w:rsid w:val="00321A29"/>
    <w:rsid w:val="00326E5A"/>
    <w:rsid w:val="00327B82"/>
    <w:rsid w:val="00332414"/>
    <w:rsid w:val="00332A09"/>
    <w:rsid w:val="00334B21"/>
    <w:rsid w:val="00335795"/>
    <w:rsid w:val="00340AC3"/>
    <w:rsid w:val="00345691"/>
    <w:rsid w:val="00346A15"/>
    <w:rsid w:val="00346AE0"/>
    <w:rsid w:val="003529B5"/>
    <w:rsid w:val="00352FDF"/>
    <w:rsid w:val="00354048"/>
    <w:rsid w:val="00354613"/>
    <w:rsid w:val="00355A1A"/>
    <w:rsid w:val="00357542"/>
    <w:rsid w:val="00357D70"/>
    <w:rsid w:val="00362AD9"/>
    <w:rsid w:val="003731EE"/>
    <w:rsid w:val="003751C3"/>
    <w:rsid w:val="00384474"/>
    <w:rsid w:val="00387E55"/>
    <w:rsid w:val="00391C19"/>
    <w:rsid w:val="0039283B"/>
    <w:rsid w:val="00397941"/>
    <w:rsid w:val="003A12D6"/>
    <w:rsid w:val="003A5297"/>
    <w:rsid w:val="003B12DD"/>
    <w:rsid w:val="003B4043"/>
    <w:rsid w:val="003C2E08"/>
    <w:rsid w:val="003C3B7C"/>
    <w:rsid w:val="003C4033"/>
    <w:rsid w:val="003C7391"/>
    <w:rsid w:val="003D2860"/>
    <w:rsid w:val="003D3440"/>
    <w:rsid w:val="003D39A1"/>
    <w:rsid w:val="003D4F8B"/>
    <w:rsid w:val="003E1CFA"/>
    <w:rsid w:val="003E3534"/>
    <w:rsid w:val="003E3C50"/>
    <w:rsid w:val="003E5610"/>
    <w:rsid w:val="003E587A"/>
    <w:rsid w:val="003E5FD6"/>
    <w:rsid w:val="003F6185"/>
    <w:rsid w:val="003F6EDE"/>
    <w:rsid w:val="00402770"/>
    <w:rsid w:val="00402D89"/>
    <w:rsid w:val="00405936"/>
    <w:rsid w:val="004119A5"/>
    <w:rsid w:val="0041529C"/>
    <w:rsid w:val="00421736"/>
    <w:rsid w:val="004274E2"/>
    <w:rsid w:val="00431E54"/>
    <w:rsid w:val="00432572"/>
    <w:rsid w:val="00435536"/>
    <w:rsid w:val="00435ACC"/>
    <w:rsid w:val="00445505"/>
    <w:rsid w:val="00450CC7"/>
    <w:rsid w:val="00451D62"/>
    <w:rsid w:val="00454689"/>
    <w:rsid w:val="0046061E"/>
    <w:rsid w:val="004616C5"/>
    <w:rsid w:val="004621EB"/>
    <w:rsid w:val="00464561"/>
    <w:rsid w:val="00467152"/>
    <w:rsid w:val="004709F3"/>
    <w:rsid w:val="0047121D"/>
    <w:rsid w:val="0047254F"/>
    <w:rsid w:val="00475D5C"/>
    <w:rsid w:val="0048160E"/>
    <w:rsid w:val="0048638E"/>
    <w:rsid w:val="00491883"/>
    <w:rsid w:val="00493D0B"/>
    <w:rsid w:val="004961A7"/>
    <w:rsid w:val="00496322"/>
    <w:rsid w:val="004A653E"/>
    <w:rsid w:val="004A7B88"/>
    <w:rsid w:val="004B55B3"/>
    <w:rsid w:val="004C40BE"/>
    <w:rsid w:val="004D2305"/>
    <w:rsid w:val="004D324A"/>
    <w:rsid w:val="004E1D00"/>
    <w:rsid w:val="004E1FE4"/>
    <w:rsid w:val="004F64E3"/>
    <w:rsid w:val="004F7636"/>
    <w:rsid w:val="00511174"/>
    <w:rsid w:val="00511418"/>
    <w:rsid w:val="0051165A"/>
    <w:rsid w:val="0052608D"/>
    <w:rsid w:val="0053002A"/>
    <w:rsid w:val="005315B3"/>
    <w:rsid w:val="0053511D"/>
    <w:rsid w:val="005413B3"/>
    <w:rsid w:val="00545700"/>
    <w:rsid w:val="005474A0"/>
    <w:rsid w:val="00552BC2"/>
    <w:rsid w:val="00552EFB"/>
    <w:rsid w:val="005550C5"/>
    <w:rsid w:val="00555CD3"/>
    <w:rsid w:val="0056399A"/>
    <w:rsid w:val="00564B74"/>
    <w:rsid w:val="005668B7"/>
    <w:rsid w:val="00572945"/>
    <w:rsid w:val="0057542E"/>
    <w:rsid w:val="00575AC4"/>
    <w:rsid w:val="00576ECB"/>
    <w:rsid w:val="005808E8"/>
    <w:rsid w:val="0058165F"/>
    <w:rsid w:val="00586880"/>
    <w:rsid w:val="00586B3B"/>
    <w:rsid w:val="00587DFE"/>
    <w:rsid w:val="005907EE"/>
    <w:rsid w:val="005A164B"/>
    <w:rsid w:val="005A6C43"/>
    <w:rsid w:val="005B06FE"/>
    <w:rsid w:val="005B4409"/>
    <w:rsid w:val="005B44FC"/>
    <w:rsid w:val="005B7D46"/>
    <w:rsid w:val="005C0D1F"/>
    <w:rsid w:val="005C3E49"/>
    <w:rsid w:val="005C4287"/>
    <w:rsid w:val="005D5CD7"/>
    <w:rsid w:val="005E0FE8"/>
    <w:rsid w:val="005E3D3C"/>
    <w:rsid w:val="005E59C2"/>
    <w:rsid w:val="005F0D2E"/>
    <w:rsid w:val="00603DF4"/>
    <w:rsid w:val="0060649E"/>
    <w:rsid w:val="00611748"/>
    <w:rsid w:val="00616909"/>
    <w:rsid w:val="00622510"/>
    <w:rsid w:val="00622EF4"/>
    <w:rsid w:val="00626D93"/>
    <w:rsid w:val="0063306F"/>
    <w:rsid w:val="00637C57"/>
    <w:rsid w:val="00637E86"/>
    <w:rsid w:val="006437F6"/>
    <w:rsid w:val="00644DC0"/>
    <w:rsid w:val="00646757"/>
    <w:rsid w:val="006472CE"/>
    <w:rsid w:val="00652369"/>
    <w:rsid w:val="00653555"/>
    <w:rsid w:val="00654E0F"/>
    <w:rsid w:val="00657F5B"/>
    <w:rsid w:val="0068461A"/>
    <w:rsid w:val="00697B1C"/>
    <w:rsid w:val="006A2D29"/>
    <w:rsid w:val="006A4C22"/>
    <w:rsid w:val="006B21A6"/>
    <w:rsid w:val="006B37A9"/>
    <w:rsid w:val="006C7243"/>
    <w:rsid w:val="006C7403"/>
    <w:rsid w:val="006D0EBB"/>
    <w:rsid w:val="006D17BE"/>
    <w:rsid w:val="006D2DCE"/>
    <w:rsid w:val="006E46A2"/>
    <w:rsid w:val="006E4ED1"/>
    <w:rsid w:val="006E5100"/>
    <w:rsid w:val="006E543A"/>
    <w:rsid w:val="006E6B36"/>
    <w:rsid w:val="006E7E62"/>
    <w:rsid w:val="006F098F"/>
    <w:rsid w:val="006F0D28"/>
    <w:rsid w:val="006F40E1"/>
    <w:rsid w:val="006F7FDA"/>
    <w:rsid w:val="00700551"/>
    <w:rsid w:val="00701069"/>
    <w:rsid w:val="00702E3E"/>
    <w:rsid w:val="0070468B"/>
    <w:rsid w:val="00715B88"/>
    <w:rsid w:val="00715D25"/>
    <w:rsid w:val="00717A99"/>
    <w:rsid w:val="00724BDC"/>
    <w:rsid w:val="00730F44"/>
    <w:rsid w:val="0074318A"/>
    <w:rsid w:val="007461C8"/>
    <w:rsid w:val="00746A05"/>
    <w:rsid w:val="007514DA"/>
    <w:rsid w:val="00752A8E"/>
    <w:rsid w:val="00757116"/>
    <w:rsid w:val="00761BBD"/>
    <w:rsid w:val="00762B45"/>
    <w:rsid w:val="00762D20"/>
    <w:rsid w:val="007646D7"/>
    <w:rsid w:val="00771927"/>
    <w:rsid w:val="0077240C"/>
    <w:rsid w:val="00780179"/>
    <w:rsid w:val="00781FD6"/>
    <w:rsid w:val="00783E6B"/>
    <w:rsid w:val="0078401E"/>
    <w:rsid w:val="0079135C"/>
    <w:rsid w:val="00796A6F"/>
    <w:rsid w:val="007A062F"/>
    <w:rsid w:val="007A3197"/>
    <w:rsid w:val="007A394B"/>
    <w:rsid w:val="007A4A03"/>
    <w:rsid w:val="007A5C15"/>
    <w:rsid w:val="007B3426"/>
    <w:rsid w:val="007B69DA"/>
    <w:rsid w:val="007C724E"/>
    <w:rsid w:val="007D00E8"/>
    <w:rsid w:val="007D08D8"/>
    <w:rsid w:val="007D32B8"/>
    <w:rsid w:val="007D3540"/>
    <w:rsid w:val="007D411D"/>
    <w:rsid w:val="007E213E"/>
    <w:rsid w:val="007E22E6"/>
    <w:rsid w:val="007E3036"/>
    <w:rsid w:val="007E5D85"/>
    <w:rsid w:val="007E6CA5"/>
    <w:rsid w:val="007F0081"/>
    <w:rsid w:val="007F564A"/>
    <w:rsid w:val="00800693"/>
    <w:rsid w:val="00802E50"/>
    <w:rsid w:val="00813892"/>
    <w:rsid w:val="00816840"/>
    <w:rsid w:val="00826015"/>
    <w:rsid w:val="00830056"/>
    <w:rsid w:val="00830BF4"/>
    <w:rsid w:val="00833FCC"/>
    <w:rsid w:val="00844AD6"/>
    <w:rsid w:val="00860D77"/>
    <w:rsid w:val="00863799"/>
    <w:rsid w:val="00864BD4"/>
    <w:rsid w:val="0086502F"/>
    <w:rsid w:val="008662A1"/>
    <w:rsid w:val="0086662D"/>
    <w:rsid w:val="00873799"/>
    <w:rsid w:val="00875A48"/>
    <w:rsid w:val="00876E7C"/>
    <w:rsid w:val="00876F45"/>
    <w:rsid w:val="008806E2"/>
    <w:rsid w:val="0088188B"/>
    <w:rsid w:val="0088412D"/>
    <w:rsid w:val="00884941"/>
    <w:rsid w:val="0088688A"/>
    <w:rsid w:val="00890AB1"/>
    <w:rsid w:val="00894723"/>
    <w:rsid w:val="008957B5"/>
    <w:rsid w:val="008A33B6"/>
    <w:rsid w:val="008A3D2E"/>
    <w:rsid w:val="008A4053"/>
    <w:rsid w:val="008A5808"/>
    <w:rsid w:val="008A6B1D"/>
    <w:rsid w:val="008B182D"/>
    <w:rsid w:val="008B38EE"/>
    <w:rsid w:val="008C1F18"/>
    <w:rsid w:val="008D3638"/>
    <w:rsid w:val="008E2EBF"/>
    <w:rsid w:val="008F0FFB"/>
    <w:rsid w:val="008F49F9"/>
    <w:rsid w:val="008F6F80"/>
    <w:rsid w:val="008F7057"/>
    <w:rsid w:val="00902D0A"/>
    <w:rsid w:val="00904D14"/>
    <w:rsid w:val="00911DA2"/>
    <w:rsid w:val="00913392"/>
    <w:rsid w:val="0092213A"/>
    <w:rsid w:val="0092460B"/>
    <w:rsid w:val="00930A37"/>
    <w:rsid w:val="00930C58"/>
    <w:rsid w:val="009348C2"/>
    <w:rsid w:val="00937139"/>
    <w:rsid w:val="009422EF"/>
    <w:rsid w:val="00942F11"/>
    <w:rsid w:val="00953694"/>
    <w:rsid w:val="00954D1D"/>
    <w:rsid w:val="00960BAE"/>
    <w:rsid w:val="0096340F"/>
    <w:rsid w:val="00965557"/>
    <w:rsid w:val="0097390F"/>
    <w:rsid w:val="009742BD"/>
    <w:rsid w:val="009749FC"/>
    <w:rsid w:val="00977876"/>
    <w:rsid w:val="00981ECE"/>
    <w:rsid w:val="00984068"/>
    <w:rsid w:val="00987AB2"/>
    <w:rsid w:val="0099160D"/>
    <w:rsid w:val="00994AE0"/>
    <w:rsid w:val="009A2980"/>
    <w:rsid w:val="009A6A3D"/>
    <w:rsid w:val="009C72F5"/>
    <w:rsid w:val="009E76A0"/>
    <w:rsid w:val="00A05E42"/>
    <w:rsid w:val="00A0679E"/>
    <w:rsid w:val="00A06B6A"/>
    <w:rsid w:val="00A2622A"/>
    <w:rsid w:val="00A2633B"/>
    <w:rsid w:val="00A30A0D"/>
    <w:rsid w:val="00A30E5E"/>
    <w:rsid w:val="00A313BF"/>
    <w:rsid w:val="00A314AC"/>
    <w:rsid w:val="00A31DBD"/>
    <w:rsid w:val="00A354B8"/>
    <w:rsid w:val="00A363B6"/>
    <w:rsid w:val="00A37710"/>
    <w:rsid w:val="00A40F55"/>
    <w:rsid w:val="00A416D9"/>
    <w:rsid w:val="00A44AB9"/>
    <w:rsid w:val="00A50253"/>
    <w:rsid w:val="00A50863"/>
    <w:rsid w:val="00A51FE4"/>
    <w:rsid w:val="00A527B2"/>
    <w:rsid w:val="00A53799"/>
    <w:rsid w:val="00A53D3F"/>
    <w:rsid w:val="00A54F66"/>
    <w:rsid w:val="00A552B8"/>
    <w:rsid w:val="00A5651B"/>
    <w:rsid w:val="00A62BED"/>
    <w:rsid w:val="00A64AC6"/>
    <w:rsid w:val="00A67960"/>
    <w:rsid w:val="00A6797B"/>
    <w:rsid w:val="00A77090"/>
    <w:rsid w:val="00A80E16"/>
    <w:rsid w:val="00A8295E"/>
    <w:rsid w:val="00A842E5"/>
    <w:rsid w:val="00A84EFE"/>
    <w:rsid w:val="00A85161"/>
    <w:rsid w:val="00A9011A"/>
    <w:rsid w:val="00A93F57"/>
    <w:rsid w:val="00A9643F"/>
    <w:rsid w:val="00AA1C49"/>
    <w:rsid w:val="00AA6E45"/>
    <w:rsid w:val="00AA6FFE"/>
    <w:rsid w:val="00AA7602"/>
    <w:rsid w:val="00AA7B91"/>
    <w:rsid w:val="00AB0B4D"/>
    <w:rsid w:val="00AB1595"/>
    <w:rsid w:val="00AB40CF"/>
    <w:rsid w:val="00AB74C7"/>
    <w:rsid w:val="00AC14BD"/>
    <w:rsid w:val="00AD005B"/>
    <w:rsid w:val="00AD0AEE"/>
    <w:rsid w:val="00AD1C5F"/>
    <w:rsid w:val="00AD1EA0"/>
    <w:rsid w:val="00AD3743"/>
    <w:rsid w:val="00AE6490"/>
    <w:rsid w:val="00AF28CD"/>
    <w:rsid w:val="00AF2E0E"/>
    <w:rsid w:val="00AF40A5"/>
    <w:rsid w:val="00AF4C3D"/>
    <w:rsid w:val="00AF65A6"/>
    <w:rsid w:val="00B03ED1"/>
    <w:rsid w:val="00B132DA"/>
    <w:rsid w:val="00B14773"/>
    <w:rsid w:val="00B21FF8"/>
    <w:rsid w:val="00B316D2"/>
    <w:rsid w:val="00B332F9"/>
    <w:rsid w:val="00B366FD"/>
    <w:rsid w:val="00B367F0"/>
    <w:rsid w:val="00B37520"/>
    <w:rsid w:val="00B4119D"/>
    <w:rsid w:val="00B41669"/>
    <w:rsid w:val="00B42750"/>
    <w:rsid w:val="00B4318D"/>
    <w:rsid w:val="00B50E03"/>
    <w:rsid w:val="00B56BBD"/>
    <w:rsid w:val="00B6147C"/>
    <w:rsid w:val="00B9466B"/>
    <w:rsid w:val="00BA2BFE"/>
    <w:rsid w:val="00BA3D67"/>
    <w:rsid w:val="00BA3F64"/>
    <w:rsid w:val="00BA7A4D"/>
    <w:rsid w:val="00BB2451"/>
    <w:rsid w:val="00BB3239"/>
    <w:rsid w:val="00BB54E0"/>
    <w:rsid w:val="00BB7CB6"/>
    <w:rsid w:val="00BB7F8A"/>
    <w:rsid w:val="00BC3BD5"/>
    <w:rsid w:val="00BC3D0F"/>
    <w:rsid w:val="00BC53DE"/>
    <w:rsid w:val="00BC75E0"/>
    <w:rsid w:val="00BD0A9E"/>
    <w:rsid w:val="00BD3E2A"/>
    <w:rsid w:val="00BD40C6"/>
    <w:rsid w:val="00BD6838"/>
    <w:rsid w:val="00BD7C4C"/>
    <w:rsid w:val="00BE20D8"/>
    <w:rsid w:val="00BE3117"/>
    <w:rsid w:val="00BE3FCF"/>
    <w:rsid w:val="00BF13BF"/>
    <w:rsid w:val="00BF20FA"/>
    <w:rsid w:val="00BF2D73"/>
    <w:rsid w:val="00C05213"/>
    <w:rsid w:val="00C07533"/>
    <w:rsid w:val="00C21BCD"/>
    <w:rsid w:val="00C22AB9"/>
    <w:rsid w:val="00C24E52"/>
    <w:rsid w:val="00C25B54"/>
    <w:rsid w:val="00C25F61"/>
    <w:rsid w:val="00C370B6"/>
    <w:rsid w:val="00C41EA3"/>
    <w:rsid w:val="00C5181E"/>
    <w:rsid w:val="00C521F5"/>
    <w:rsid w:val="00C57DD5"/>
    <w:rsid w:val="00C61ABF"/>
    <w:rsid w:val="00C61BEC"/>
    <w:rsid w:val="00C626B7"/>
    <w:rsid w:val="00C66B94"/>
    <w:rsid w:val="00C71248"/>
    <w:rsid w:val="00C72417"/>
    <w:rsid w:val="00C754BB"/>
    <w:rsid w:val="00C81F0E"/>
    <w:rsid w:val="00C867F8"/>
    <w:rsid w:val="00C931A4"/>
    <w:rsid w:val="00C95F3B"/>
    <w:rsid w:val="00C9753D"/>
    <w:rsid w:val="00C97D2F"/>
    <w:rsid w:val="00CA5D44"/>
    <w:rsid w:val="00CA6D6D"/>
    <w:rsid w:val="00CB543F"/>
    <w:rsid w:val="00CB6142"/>
    <w:rsid w:val="00CB64C1"/>
    <w:rsid w:val="00CC2E29"/>
    <w:rsid w:val="00CC4655"/>
    <w:rsid w:val="00CC7712"/>
    <w:rsid w:val="00CC7BED"/>
    <w:rsid w:val="00CD2E8D"/>
    <w:rsid w:val="00CD6E1D"/>
    <w:rsid w:val="00CD70CE"/>
    <w:rsid w:val="00CE6DA8"/>
    <w:rsid w:val="00CE7E63"/>
    <w:rsid w:val="00CF0893"/>
    <w:rsid w:val="00CF2EA2"/>
    <w:rsid w:val="00D021A3"/>
    <w:rsid w:val="00D02E42"/>
    <w:rsid w:val="00D034C8"/>
    <w:rsid w:val="00D17137"/>
    <w:rsid w:val="00D20782"/>
    <w:rsid w:val="00D20D8E"/>
    <w:rsid w:val="00D23DF0"/>
    <w:rsid w:val="00D323F0"/>
    <w:rsid w:val="00D428CA"/>
    <w:rsid w:val="00D447DE"/>
    <w:rsid w:val="00D47759"/>
    <w:rsid w:val="00D57DD8"/>
    <w:rsid w:val="00D72459"/>
    <w:rsid w:val="00D75F27"/>
    <w:rsid w:val="00D82380"/>
    <w:rsid w:val="00D97DCE"/>
    <w:rsid w:val="00DA3DC4"/>
    <w:rsid w:val="00DB0C43"/>
    <w:rsid w:val="00DB1A51"/>
    <w:rsid w:val="00DB4B12"/>
    <w:rsid w:val="00DB77CC"/>
    <w:rsid w:val="00DC3990"/>
    <w:rsid w:val="00DC5977"/>
    <w:rsid w:val="00DC5AE2"/>
    <w:rsid w:val="00DC6E6A"/>
    <w:rsid w:val="00DD0846"/>
    <w:rsid w:val="00DE779D"/>
    <w:rsid w:val="00DF0CCD"/>
    <w:rsid w:val="00DF4EC1"/>
    <w:rsid w:val="00E05CD9"/>
    <w:rsid w:val="00E06885"/>
    <w:rsid w:val="00E13876"/>
    <w:rsid w:val="00E16E2D"/>
    <w:rsid w:val="00E20363"/>
    <w:rsid w:val="00E20970"/>
    <w:rsid w:val="00E24F67"/>
    <w:rsid w:val="00E307E8"/>
    <w:rsid w:val="00E3355F"/>
    <w:rsid w:val="00E354B4"/>
    <w:rsid w:val="00E40C2A"/>
    <w:rsid w:val="00E4672F"/>
    <w:rsid w:val="00E5079C"/>
    <w:rsid w:val="00E51B5B"/>
    <w:rsid w:val="00E54351"/>
    <w:rsid w:val="00E6009A"/>
    <w:rsid w:val="00E654A3"/>
    <w:rsid w:val="00E6566F"/>
    <w:rsid w:val="00E70311"/>
    <w:rsid w:val="00E71ED4"/>
    <w:rsid w:val="00E76749"/>
    <w:rsid w:val="00E76894"/>
    <w:rsid w:val="00E775B5"/>
    <w:rsid w:val="00E81F0D"/>
    <w:rsid w:val="00E86378"/>
    <w:rsid w:val="00E909FE"/>
    <w:rsid w:val="00E96871"/>
    <w:rsid w:val="00EA34E4"/>
    <w:rsid w:val="00EA4690"/>
    <w:rsid w:val="00EA5EA8"/>
    <w:rsid w:val="00EB2358"/>
    <w:rsid w:val="00EC351F"/>
    <w:rsid w:val="00EC3D9B"/>
    <w:rsid w:val="00EC77D1"/>
    <w:rsid w:val="00ED0C1E"/>
    <w:rsid w:val="00ED29BE"/>
    <w:rsid w:val="00ED4C0A"/>
    <w:rsid w:val="00ED52F4"/>
    <w:rsid w:val="00ED5805"/>
    <w:rsid w:val="00EF1009"/>
    <w:rsid w:val="00EF10C9"/>
    <w:rsid w:val="00EF20BA"/>
    <w:rsid w:val="00EF29F6"/>
    <w:rsid w:val="00F034A1"/>
    <w:rsid w:val="00F07EB8"/>
    <w:rsid w:val="00F10D3D"/>
    <w:rsid w:val="00F2014D"/>
    <w:rsid w:val="00F201B4"/>
    <w:rsid w:val="00F224AE"/>
    <w:rsid w:val="00F22B34"/>
    <w:rsid w:val="00F23287"/>
    <w:rsid w:val="00F2456D"/>
    <w:rsid w:val="00F259C1"/>
    <w:rsid w:val="00F337F9"/>
    <w:rsid w:val="00F43D36"/>
    <w:rsid w:val="00F45222"/>
    <w:rsid w:val="00F46233"/>
    <w:rsid w:val="00F4680E"/>
    <w:rsid w:val="00F47B8C"/>
    <w:rsid w:val="00F528E4"/>
    <w:rsid w:val="00F54A18"/>
    <w:rsid w:val="00F565C6"/>
    <w:rsid w:val="00F61A72"/>
    <w:rsid w:val="00F61AE5"/>
    <w:rsid w:val="00F66095"/>
    <w:rsid w:val="00F71267"/>
    <w:rsid w:val="00F77077"/>
    <w:rsid w:val="00F8646B"/>
    <w:rsid w:val="00F92805"/>
    <w:rsid w:val="00FA5436"/>
    <w:rsid w:val="00FA5786"/>
    <w:rsid w:val="00FB0455"/>
    <w:rsid w:val="00FB620F"/>
    <w:rsid w:val="00FB6A36"/>
    <w:rsid w:val="00FB7C4C"/>
    <w:rsid w:val="00FC4BBC"/>
    <w:rsid w:val="00FC4CAF"/>
    <w:rsid w:val="00FC6B10"/>
    <w:rsid w:val="00FD4C64"/>
    <w:rsid w:val="00FD6C04"/>
    <w:rsid w:val="00FE19E1"/>
    <w:rsid w:val="00FE1CFA"/>
    <w:rsid w:val="00FE39E2"/>
    <w:rsid w:val="00FE3F1F"/>
    <w:rsid w:val="00FE4AF7"/>
    <w:rsid w:val="00FF4BB8"/>
    <w:rsid w:val="00FF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E4"/>
  </w:style>
  <w:style w:type="paragraph" w:styleId="Heading1">
    <w:name w:val="heading 1"/>
    <w:basedOn w:val="Normal"/>
    <w:next w:val="Normal"/>
    <w:link w:val="Heading1Char"/>
    <w:uiPriority w:val="9"/>
    <w:qFormat/>
    <w:rsid w:val="004E1FE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FE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FE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1FE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FE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FE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FE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FE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FE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0E5E"/>
    <w:pPr>
      <w:framePr w:w="7920" w:h="1980" w:hRule="exact" w:hSpace="180" w:wrap="auto" w:hAnchor="page" w:xAlign="center" w:yAlign="bottom"/>
      <w:spacing w:line="240" w:lineRule="auto"/>
      <w:ind w:left="2880"/>
    </w:pPr>
    <w:rPr>
      <w:rFonts w:ascii="Arial" w:eastAsiaTheme="majorEastAsia" w:hAnsi="Arial" w:cstheme="majorBidi"/>
      <w:spacing w:val="4"/>
      <w:sz w:val="24"/>
      <w:szCs w:val="24"/>
    </w:rPr>
  </w:style>
  <w:style w:type="paragraph" w:styleId="EnvelopeReturn">
    <w:name w:val="envelope return"/>
    <w:basedOn w:val="Normal"/>
    <w:uiPriority w:val="99"/>
    <w:semiHidden/>
    <w:unhideWhenUsed/>
    <w:rsid w:val="00A30E5E"/>
    <w:pPr>
      <w:spacing w:line="240" w:lineRule="auto"/>
    </w:pPr>
    <w:rPr>
      <w:rFonts w:ascii="Arial" w:eastAsiaTheme="majorEastAsia" w:hAnsi="Arial" w:cstheme="majorBidi"/>
      <w:spacing w:val="4"/>
      <w:sz w:val="20"/>
      <w:szCs w:val="20"/>
    </w:rPr>
  </w:style>
  <w:style w:type="character" w:customStyle="1" w:styleId="Heading1Char">
    <w:name w:val="Heading 1 Char"/>
    <w:basedOn w:val="DefaultParagraphFont"/>
    <w:link w:val="Heading1"/>
    <w:uiPriority w:val="9"/>
    <w:rsid w:val="004E1F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F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F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1F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1F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1F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1F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F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FE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4E1FE4"/>
    <w:pPr>
      <w:widowControl w:val="0"/>
      <w:spacing w:line="240" w:lineRule="auto"/>
      <w:ind w:left="832" w:hanging="360"/>
    </w:pPr>
    <w:rPr>
      <w:rFonts w:ascii="Calibri" w:eastAsia="Calibri" w:hAnsi="Calibri"/>
    </w:rPr>
  </w:style>
  <w:style w:type="character" w:customStyle="1" w:styleId="BodyTextChar">
    <w:name w:val="Body Text Char"/>
    <w:basedOn w:val="DefaultParagraphFont"/>
    <w:link w:val="BodyText"/>
    <w:uiPriority w:val="1"/>
    <w:rsid w:val="004E1FE4"/>
    <w:rPr>
      <w:rFonts w:ascii="Calibri" w:eastAsia="Calibri" w:hAnsi="Calibri"/>
    </w:rPr>
  </w:style>
  <w:style w:type="paragraph" w:styleId="NoSpacing">
    <w:name w:val="No Spacing"/>
    <w:link w:val="NoSpacingChar"/>
    <w:uiPriority w:val="1"/>
    <w:qFormat/>
    <w:rsid w:val="004E1FE4"/>
    <w:pPr>
      <w:spacing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4E1FE4"/>
    <w:rPr>
      <w:rFonts w:asciiTheme="minorHAnsi" w:eastAsiaTheme="minorEastAsia" w:hAnsiTheme="minorHAnsi"/>
      <w:lang w:eastAsia="ja-JP"/>
    </w:rPr>
  </w:style>
  <w:style w:type="paragraph" w:styleId="ListParagraph">
    <w:name w:val="List Paragraph"/>
    <w:basedOn w:val="Normal"/>
    <w:uiPriority w:val="34"/>
    <w:qFormat/>
    <w:rsid w:val="004E1FE4"/>
    <w:pPr>
      <w:ind w:left="720"/>
      <w:contextualSpacing/>
    </w:pPr>
  </w:style>
  <w:style w:type="paragraph" w:styleId="TOCHeading">
    <w:name w:val="TOC Heading"/>
    <w:basedOn w:val="Heading1"/>
    <w:next w:val="Normal"/>
    <w:uiPriority w:val="39"/>
    <w:semiHidden/>
    <w:unhideWhenUsed/>
    <w:qFormat/>
    <w:rsid w:val="004E1FE4"/>
    <w:pPr>
      <w:numPr>
        <w:numId w:val="0"/>
      </w:numPr>
      <w:outlineLvl w:val="9"/>
    </w:pPr>
    <w:rPr>
      <w:lang w:eastAsia="ja-JP"/>
    </w:rPr>
  </w:style>
  <w:style w:type="paragraph" w:customStyle="1" w:styleId="Normal1">
    <w:name w:val="Normal1"/>
    <w:rsid w:val="00622EF4"/>
    <w:pPr>
      <w:ind w:left="720" w:hanging="360"/>
      <w:contextualSpacing/>
    </w:pPr>
    <w:rPr>
      <w:rFonts w:ascii="Georgia" w:eastAsia="Georgia" w:hAnsi="Georgia" w:cs="Georgia"/>
      <w:color w:val="000000"/>
      <w:szCs w:val="20"/>
    </w:rPr>
  </w:style>
  <w:style w:type="table" w:styleId="TableGrid">
    <w:name w:val="Table Grid"/>
    <w:basedOn w:val="TableNormal"/>
    <w:uiPriority w:val="59"/>
    <w:rsid w:val="00071C5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566F"/>
    <w:pPr>
      <w:tabs>
        <w:tab w:val="center" w:pos="4680"/>
        <w:tab w:val="right" w:pos="9360"/>
      </w:tabs>
      <w:spacing w:line="240" w:lineRule="auto"/>
    </w:pPr>
  </w:style>
  <w:style w:type="character" w:customStyle="1" w:styleId="HeaderChar">
    <w:name w:val="Header Char"/>
    <w:basedOn w:val="DefaultParagraphFont"/>
    <w:link w:val="Header"/>
    <w:uiPriority w:val="99"/>
    <w:rsid w:val="00E6566F"/>
  </w:style>
  <w:style w:type="paragraph" w:styleId="Footer">
    <w:name w:val="footer"/>
    <w:basedOn w:val="Normal"/>
    <w:link w:val="FooterChar"/>
    <w:uiPriority w:val="99"/>
    <w:unhideWhenUsed/>
    <w:rsid w:val="00E6566F"/>
    <w:pPr>
      <w:tabs>
        <w:tab w:val="center" w:pos="4680"/>
        <w:tab w:val="right" w:pos="9360"/>
      </w:tabs>
      <w:spacing w:line="240" w:lineRule="auto"/>
    </w:pPr>
  </w:style>
  <w:style w:type="character" w:customStyle="1" w:styleId="FooterChar">
    <w:name w:val="Footer Char"/>
    <w:basedOn w:val="DefaultParagraphFont"/>
    <w:link w:val="Footer"/>
    <w:uiPriority w:val="99"/>
    <w:rsid w:val="00E6566F"/>
  </w:style>
  <w:style w:type="paragraph" w:styleId="BalloonText">
    <w:name w:val="Balloon Text"/>
    <w:basedOn w:val="Normal"/>
    <w:link w:val="BalloonTextChar"/>
    <w:uiPriority w:val="99"/>
    <w:semiHidden/>
    <w:unhideWhenUsed/>
    <w:rsid w:val="00E6566F"/>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E6566F"/>
    <w:rPr>
      <w:rFonts w:cs="Tahoma"/>
      <w:sz w:val="16"/>
      <w:szCs w:val="16"/>
    </w:rPr>
  </w:style>
  <w:style w:type="character" w:customStyle="1" w:styleId="apple-converted-space">
    <w:name w:val="apple-converted-space"/>
    <w:basedOn w:val="DefaultParagraphFont"/>
    <w:rsid w:val="003E3534"/>
  </w:style>
  <w:style w:type="character" w:customStyle="1" w:styleId="il">
    <w:name w:val="il"/>
    <w:basedOn w:val="DefaultParagraphFont"/>
    <w:rsid w:val="003E3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E4"/>
  </w:style>
  <w:style w:type="paragraph" w:styleId="Heading1">
    <w:name w:val="heading 1"/>
    <w:basedOn w:val="Normal"/>
    <w:next w:val="Normal"/>
    <w:link w:val="Heading1Char"/>
    <w:uiPriority w:val="9"/>
    <w:qFormat/>
    <w:rsid w:val="004E1FE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FE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FE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1FE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FE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FE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FE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FE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FE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0E5E"/>
    <w:pPr>
      <w:framePr w:w="7920" w:h="1980" w:hRule="exact" w:hSpace="180" w:wrap="auto" w:hAnchor="page" w:xAlign="center" w:yAlign="bottom"/>
      <w:spacing w:line="240" w:lineRule="auto"/>
      <w:ind w:left="2880"/>
    </w:pPr>
    <w:rPr>
      <w:rFonts w:ascii="Arial" w:eastAsiaTheme="majorEastAsia" w:hAnsi="Arial" w:cstheme="majorBidi"/>
      <w:spacing w:val="4"/>
      <w:sz w:val="24"/>
      <w:szCs w:val="24"/>
    </w:rPr>
  </w:style>
  <w:style w:type="paragraph" w:styleId="EnvelopeReturn">
    <w:name w:val="envelope return"/>
    <w:basedOn w:val="Normal"/>
    <w:uiPriority w:val="99"/>
    <w:semiHidden/>
    <w:unhideWhenUsed/>
    <w:rsid w:val="00A30E5E"/>
    <w:pPr>
      <w:spacing w:line="240" w:lineRule="auto"/>
    </w:pPr>
    <w:rPr>
      <w:rFonts w:ascii="Arial" w:eastAsiaTheme="majorEastAsia" w:hAnsi="Arial" w:cstheme="majorBidi"/>
      <w:spacing w:val="4"/>
      <w:sz w:val="20"/>
      <w:szCs w:val="20"/>
    </w:rPr>
  </w:style>
  <w:style w:type="character" w:customStyle="1" w:styleId="Heading1Char">
    <w:name w:val="Heading 1 Char"/>
    <w:basedOn w:val="DefaultParagraphFont"/>
    <w:link w:val="Heading1"/>
    <w:uiPriority w:val="9"/>
    <w:rsid w:val="004E1F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F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F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1F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1F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1F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1F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F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FE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4E1FE4"/>
    <w:pPr>
      <w:widowControl w:val="0"/>
      <w:spacing w:line="240" w:lineRule="auto"/>
      <w:ind w:left="832" w:hanging="360"/>
    </w:pPr>
    <w:rPr>
      <w:rFonts w:ascii="Calibri" w:eastAsia="Calibri" w:hAnsi="Calibri"/>
    </w:rPr>
  </w:style>
  <w:style w:type="character" w:customStyle="1" w:styleId="BodyTextChar">
    <w:name w:val="Body Text Char"/>
    <w:basedOn w:val="DefaultParagraphFont"/>
    <w:link w:val="BodyText"/>
    <w:uiPriority w:val="1"/>
    <w:rsid w:val="004E1FE4"/>
    <w:rPr>
      <w:rFonts w:ascii="Calibri" w:eastAsia="Calibri" w:hAnsi="Calibri"/>
    </w:rPr>
  </w:style>
  <w:style w:type="paragraph" w:styleId="NoSpacing">
    <w:name w:val="No Spacing"/>
    <w:link w:val="NoSpacingChar"/>
    <w:uiPriority w:val="1"/>
    <w:qFormat/>
    <w:rsid w:val="004E1FE4"/>
    <w:pPr>
      <w:spacing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4E1FE4"/>
    <w:rPr>
      <w:rFonts w:asciiTheme="minorHAnsi" w:eastAsiaTheme="minorEastAsia" w:hAnsiTheme="minorHAnsi"/>
      <w:lang w:eastAsia="ja-JP"/>
    </w:rPr>
  </w:style>
  <w:style w:type="paragraph" w:styleId="ListParagraph">
    <w:name w:val="List Paragraph"/>
    <w:basedOn w:val="Normal"/>
    <w:uiPriority w:val="34"/>
    <w:qFormat/>
    <w:rsid w:val="004E1FE4"/>
    <w:pPr>
      <w:ind w:left="720"/>
      <w:contextualSpacing/>
    </w:pPr>
  </w:style>
  <w:style w:type="paragraph" w:styleId="TOCHeading">
    <w:name w:val="TOC Heading"/>
    <w:basedOn w:val="Heading1"/>
    <w:next w:val="Normal"/>
    <w:uiPriority w:val="39"/>
    <w:semiHidden/>
    <w:unhideWhenUsed/>
    <w:qFormat/>
    <w:rsid w:val="004E1FE4"/>
    <w:pPr>
      <w:numPr>
        <w:numId w:val="0"/>
      </w:numPr>
      <w:outlineLvl w:val="9"/>
    </w:pPr>
    <w:rPr>
      <w:lang w:eastAsia="ja-JP"/>
    </w:rPr>
  </w:style>
  <w:style w:type="paragraph" w:customStyle="1" w:styleId="Normal1">
    <w:name w:val="Normal1"/>
    <w:rsid w:val="00622EF4"/>
    <w:pPr>
      <w:ind w:left="720" w:hanging="360"/>
      <w:contextualSpacing/>
    </w:pPr>
    <w:rPr>
      <w:rFonts w:ascii="Georgia" w:eastAsia="Georgia" w:hAnsi="Georgia" w:cs="Georgia"/>
      <w:color w:val="000000"/>
      <w:szCs w:val="20"/>
    </w:rPr>
  </w:style>
  <w:style w:type="table" w:styleId="TableGrid">
    <w:name w:val="Table Grid"/>
    <w:basedOn w:val="TableNormal"/>
    <w:uiPriority w:val="59"/>
    <w:rsid w:val="00071C5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566F"/>
    <w:pPr>
      <w:tabs>
        <w:tab w:val="center" w:pos="4680"/>
        <w:tab w:val="right" w:pos="9360"/>
      </w:tabs>
      <w:spacing w:line="240" w:lineRule="auto"/>
    </w:pPr>
  </w:style>
  <w:style w:type="character" w:customStyle="1" w:styleId="HeaderChar">
    <w:name w:val="Header Char"/>
    <w:basedOn w:val="DefaultParagraphFont"/>
    <w:link w:val="Header"/>
    <w:uiPriority w:val="99"/>
    <w:rsid w:val="00E6566F"/>
  </w:style>
  <w:style w:type="paragraph" w:styleId="Footer">
    <w:name w:val="footer"/>
    <w:basedOn w:val="Normal"/>
    <w:link w:val="FooterChar"/>
    <w:uiPriority w:val="99"/>
    <w:unhideWhenUsed/>
    <w:rsid w:val="00E6566F"/>
    <w:pPr>
      <w:tabs>
        <w:tab w:val="center" w:pos="4680"/>
        <w:tab w:val="right" w:pos="9360"/>
      </w:tabs>
      <w:spacing w:line="240" w:lineRule="auto"/>
    </w:pPr>
  </w:style>
  <w:style w:type="character" w:customStyle="1" w:styleId="FooterChar">
    <w:name w:val="Footer Char"/>
    <w:basedOn w:val="DefaultParagraphFont"/>
    <w:link w:val="Footer"/>
    <w:uiPriority w:val="99"/>
    <w:rsid w:val="00E6566F"/>
  </w:style>
  <w:style w:type="paragraph" w:styleId="BalloonText">
    <w:name w:val="Balloon Text"/>
    <w:basedOn w:val="Normal"/>
    <w:link w:val="BalloonTextChar"/>
    <w:uiPriority w:val="99"/>
    <w:semiHidden/>
    <w:unhideWhenUsed/>
    <w:rsid w:val="00E6566F"/>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E6566F"/>
    <w:rPr>
      <w:rFonts w:cs="Tahoma"/>
      <w:sz w:val="16"/>
      <w:szCs w:val="16"/>
    </w:rPr>
  </w:style>
  <w:style w:type="character" w:customStyle="1" w:styleId="apple-converted-space">
    <w:name w:val="apple-converted-space"/>
    <w:basedOn w:val="DefaultParagraphFont"/>
    <w:rsid w:val="003E3534"/>
  </w:style>
  <w:style w:type="character" w:customStyle="1" w:styleId="il">
    <w:name w:val="il"/>
    <w:basedOn w:val="DefaultParagraphFont"/>
    <w:rsid w:val="003E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43328">
      <w:bodyDiv w:val="1"/>
      <w:marLeft w:val="0"/>
      <w:marRight w:val="0"/>
      <w:marTop w:val="0"/>
      <w:marBottom w:val="0"/>
      <w:divBdr>
        <w:top w:val="none" w:sz="0" w:space="0" w:color="auto"/>
        <w:left w:val="none" w:sz="0" w:space="0" w:color="auto"/>
        <w:bottom w:val="none" w:sz="0" w:space="0" w:color="auto"/>
        <w:right w:val="none" w:sz="0" w:space="0" w:color="auto"/>
      </w:divBdr>
      <w:divsChild>
        <w:div w:id="807405920">
          <w:marLeft w:val="0"/>
          <w:marRight w:val="0"/>
          <w:marTop w:val="0"/>
          <w:marBottom w:val="0"/>
          <w:divBdr>
            <w:top w:val="none" w:sz="0" w:space="0" w:color="auto"/>
            <w:left w:val="none" w:sz="0" w:space="0" w:color="auto"/>
            <w:bottom w:val="none" w:sz="0" w:space="0" w:color="auto"/>
            <w:right w:val="none" w:sz="0" w:space="0" w:color="auto"/>
          </w:divBdr>
        </w:div>
        <w:div w:id="952440179">
          <w:marLeft w:val="0"/>
          <w:marRight w:val="0"/>
          <w:marTop w:val="0"/>
          <w:marBottom w:val="0"/>
          <w:divBdr>
            <w:top w:val="none" w:sz="0" w:space="0" w:color="auto"/>
            <w:left w:val="none" w:sz="0" w:space="0" w:color="auto"/>
            <w:bottom w:val="none" w:sz="0" w:space="0" w:color="auto"/>
            <w:right w:val="none" w:sz="0" w:space="0" w:color="auto"/>
          </w:divBdr>
        </w:div>
        <w:div w:id="1626500310">
          <w:marLeft w:val="0"/>
          <w:marRight w:val="0"/>
          <w:marTop w:val="0"/>
          <w:marBottom w:val="0"/>
          <w:divBdr>
            <w:top w:val="none" w:sz="0" w:space="0" w:color="auto"/>
            <w:left w:val="none" w:sz="0" w:space="0" w:color="auto"/>
            <w:bottom w:val="none" w:sz="0" w:space="0" w:color="auto"/>
            <w:right w:val="none" w:sz="0" w:space="0" w:color="auto"/>
          </w:divBdr>
        </w:div>
        <w:div w:id="48001406">
          <w:marLeft w:val="0"/>
          <w:marRight w:val="0"/>
          <w:marTop w:val="0"/>
          <w:marBottom w:val="0"/>
          <w:divBdr>
            <w:top w:val="none" w:sz="0" w:space="0" w:color="auto"/>
            <w:left w:val="none" w:sz="0" w:space="0" w:color="auto"/>
            <w:bottom w:val="none" w:sz="0" w:space="0" w:color="auto"/>
            <w:right w:val="none" w:sz="0" w:space="0" w:color="auto"/>
          </w:divBdr>
        </w:div>
        <w:div w:id="424351483">
          <w:marLeft w:val="0"/>
          <w:marRight w:val="0"/>
          <w:marTop w:val="0"/>
          <w:marBottom w:val="0"/>
          <w:divBdr>
            <w:top w:val="none" w:sz="0" w:space="0" w:color="auto"/>
            <w:left w:val="none" w:sz="0" w:space="0" w:color="auto"/>
            <w:bottom w:val="none" w:sz="0" w:space="0" w:color="auto"/>
            <w:right w:val="none" w:sz="0" w:space="0" w:color="auto"/>
          </w:divBdr>
        </w:div>
        <w:div w:id="917060686">
          <w:marLeft w:val="0"/>
          <w:marRight w:val="0"/>
          <w:marTop w:val="0"/>
          <w:marBottom w:val="0"/>
          <w:divBdr>
            <w:top w:val="none" w:sz="0" w:space="0" w:color="auto"/>
            <w:left w:val="none" w:sz="0" w:space="0" w:color="auto"/>
            <w:bottom w:val="none" w:sz="0" w:space="0" w:color="auto"/>
            <w:right w:val="none" w:sz="0" w:space="0" w:color="auto"/>
          </w:divBdr>
        </w:div>
        <w:div w:id="200020978">
          <w:marLeft w:val="0"/>
          <w:marRight w:val="0"/>
          <w:marTop w:val="0"/>
          <w:marBottom w:val="0"/>
          <w:divBdr>
            <w:top w:val="none" w:sz="0" w:space="0" w:color="auto"/>
            <w:left w:val="none" w:sz="0" w:space="0" w:color="auto"/>
            <w:bottom w:val="none" w:sz="0" w:space="0" w:color="auto"/>
            <w:right w:val="none" w:sz="0" w:space="0" w:color="auto"/>
          </w:divBdr>
        </w:div>
      </w:divsChild>
    </w:div>
    <w:div w:id="1842548643">
      <w:bodyDiv w:val="1"/>
      <w:marLeft w:val="0"/>
      <w:marRight w:val="0"/>
      <w:marTop w:val="0"/>
      <w:marBottom w:val="0"/>
      <w:divBdr>
        <w:top w:val="none" w:sz="0" w:space="0" w:color="auto"/>
        <w:left w:val="none" w:sz="0" w:space="0" w:color="auto"/>
        <w:bottom w:val="none" w:sz="0" w:space="0" w:color="auto"/>
        <w:right w:val="none" w:sz="0" w:space="0" w:color="auto"/>
      </w:divBdr>
      <w:divsChild>
        <w:div w:id="468284663">
          <w:marLeft w:val="0"/>
          <w:marRight w:val="0"/>
          <w:marTop w:val="0"/>
          <w:marBottom w:val="0"/>
          <w:divBdr>
            <w:top w:val="none" w:sz="0" w:space="0" w:color="auto"/>
            <w:left w:val="none" w:sz="0" w:space="0" w:color="auto"/>
            <w:bottom w:val="none" w:sz="0" w:space="0" w:color="auto"/>
            <w:right w:val="none" w:sz="0" w:space="0" w:color="auto"/>
          </w:divBdr>
        </w:div>
        <w:div w:id="165428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Janet Alfano</cp:lastModifiedBy>
  <cp:revision>4</cp:revision>
  <cp:lastPrinted>2015-05-12T14:59:00Z</cp:lastPrinted>
  <dcterms:created xsi:type="dcterms:W3CDTF">2016-06-10T14:08:00Z</dcterms:created>
  <dcterms:modified xsi:type="dcterms:W3CDTF">2016-06-10T15:01:00Z</dcterms:modified>
</cp:coreProperties>
</file>