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F" w:rsidRDefault="001453BC" w:rsidP="00E6566F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NHECC Infant and Toddler Committee meeting</w:t>
      </w:r>
    </w:p>
    <w:p w:rsidR="006D2DCE" w:rsidRDefault="003E3534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9, 2016</w:t>
      </w:r>
    </w:p>
    <w:p w:rsidR="00816840" w:rsidRPr="00746A05" w:rsidRDefault="00E6566F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UWGNH</w:t>
      </w:r>
    </w:p>
    <w:p w:rsidR="00B50E03" w:rsidRPr="008D3638" w:rsidRDefault="00B50E03" w:rsidP="008D3638"/>
    <w:p w:rsidR="00746A05" w:rsidRPr="008D3638" w:rsidRDefault="00B50E03" w:rsidP="008D3638">
      <w:r w:rsidRPr="008D3638">
        <w:t>NHECC Result: All New Haven children, birth through 8, are healthy, safe, thriving in nurturing families and prepared to be successful lifelong learners.</w:t>
      </w:r>
      <w:r w:rsidR="00746A05" w:rsidRPr="008D3638">
        <w:t xml:space="preserve"> </w:t>
      </w:r>
    </w:p>
    <w:p w:rsidR="00746A05" w:rsidRPr="008D3638" w:rsidRDefault="00746A05" w:rsidP="008D3638"/>
    <w:p w:rsidR="00746A05" w:rsidRPr="008D3638" w:rsidRDefault="00071C58" w:rsidP="008D3638">
      <w:r w:rsidRPr="008D3638">
        <w:t xml:space="preserve">Infant-Toddler </w:t>
      </w:r>
      <w:r w:rsidR="00863799" w:rsidRPr="008D3638">
        <w:t>Committee Result</w:t>
      </w:r>
      <w:r w:rsidR="003C7391" w:rsidRPr="008D3638">
        <w:t>:</w:t>
      </w:r>
      <w:r w:rsidR="003D3440" w:rsidRPr="008D3638">
        <w:t xml:space="preserve"> </w:t>
      </w:r>
      <w:r w:rsidR="00746A05" w:rsidRPr="008D3638">
        <w:t>The city’s most vulnerable families and caregivers have the knowledge and skills to support their children’s development beginning at birth.</w:t>
      </w:r>
    </w:p>
    <w:p w:rsidR="00A2622A" w:rsidRPr="008D3638" w:rsidRDefault="00A2622A" w:rsidP="008D3638"/>
    <w:p w:rsidR="00863799" w:rsidRPr="008D3638" w:rsidRDefault="0077240C" w:rsidP="008D3638">
      <w:pPr>
        <w:jc w:val="center"/>
      </w:pPr>
      <w:r w:rsidRPr="008D3638">
        <w:t>Agenda</w:t>
      </w:r>
    </w:p>
    <w:p w:rsidR="003D3440" w:rsidRPr="0056399A" w:rsidRDefault="0023537F" w:rsidP="008D3638">
      <w:pPr>
        <w:rPr>
          <w:i/>
        </w:rPr>
      </w:pPr>
      <w:r>
        <w:t>In attendance</w:t>
      </w:r>
      <w:r w:rsidRPr="0056399A">
        <w:rPr>
          <w:i/>
        </w:rPr>
        <w:t>:</w:t>
      </w:r>
      <w:r w:rsidR="007B69DA" w:rsidRPr="0056399A">
        <w:rPr>
          <w:i/>
        </w:rPr>
        <w:t xml:space="preserve"> Ebony Manning, Tirzah Kemp, </w:t>
      </w:r>
      <w:proofErr w:type="spellStart"/>
      <w:r w:rsidR="007B69DA" w:rsidRPr="0056399A">
        <w:rPr>
          <w:i/>
        </w:rPr>
        <w:t>Yoo-Jin</w:t>
      </w:r>
      <w:proofErr w:type="spellEnd"/>
      <w:r w:rsidR="007B69DA" w:rsidRPr="0056399A">
        <w:rPr>
          <w:i/>
        </w:rPr>
        <w:t xml:space="preserve"> Chang, Elisabeth Teller, Karen Pascale, Betsy Weber, Christina </w:t>
      </w:r>
      <w:proofErr w:type="spellStart"/>
      <w:r w:rsidR="007B69DA" w:rsidRPr="0056399A">
        <w:rPr>
          <w:i/>
        </w:rPr>
        <w:t>Nelson,Kathy</w:t>
      </w:r>
      <w:proofErr w:type="spellEnd"/>
      <w:r w:rsidR="007B69DA" w:rsidRPr="0056399A">
        <w:rPr>
          <w:i/>
        </w:rPr>
        <w:t xml:space="preserve"> </w:t>
      </w:r>
      <w:proofErr w:type="spellStart"/>
      <w:r w:rsidR="007B69DA" w:rsidRPr="0056399A">
        <w:rPr>
          <w:i/>
        </w:rPr>
        <w:t>Hagaerty</w:t>
      </w:r>
      <w:proofErr w:type="spellEnd"/>
      <w:r w:rsidR="007B69DA" w:rsidRPr="0056399A">
        <w:rPr>
          <w:i/>
        </w:rPr>
        <w:t xml:space="preserve">, Janet </w:t>
      </w:r>
      <w:proofErr w:type="spellStart"/>
      <w:r w:rsidR="007B69DA" w:rsidRPr="0056399A">
        <w:rPr>
          <w:i/>
        </w:rPr>
        <w:t>Alfano</w:t>
      </w:r>
      <w:proofErr w:type="spellEnd"/>
    </w:p>
    <w:p w:rsidR="0023537F" w:rsidRDefault="0023537F" w:rsidP="008D3638"/>
    <w:p w:rsidR="003E3534" w:rsidRDefault="0023537F" w:rsidP="00DE7624">
      <w:pPr>
        <w:pStyle w:val="ListParagraph"/>
        <w:numPr>
          <w:ilvl w:val="0"/>
          <w:numId w:val="10"/>
        </w:numPr>
        <w:spacing w:line="480" w:lineRule="auto"/>
      </w:pPr>
      <w:r>
        <w:t xml:space="preserve"> Introductions</w:t>
      </w:r>
    </w:p>
    <w:p w:rsidR="0023537F" w:rsidRDefault="003E3534" w:rsidP="00DE7624">
      <w:pPr>
        <w:pStyle w:val="ListParagraph"/>
        <w:numPr>
          <w:ilvl w:val="0"/>
          <w:numId w:val="10"/>
        </w:numPr>
        <w:spacing w:line="480" w:lineRule="auto"/>
      </w:pPr>
      <w:r>
        <w:t>Quick recap of work to date</w:t>
      </w:r>
    </w:p>
    <w:p w:rsidR="00572945" w:rsidRPr="0056399A" w:rsidRDefault="0056399A" w:rsidP="0056399A">
      <w:pPr>
        <w:pStyle w:val="ListParagraph"/>
        <w:numPr>
          <w:ilvl w:val="1"/>
          <w:numId w:val="10"/>
        </w:numPr>
        <w:spacing w:line="480" w:lineRule="auto"/>
        <w:rPr>
          <w:i/>
        </w:rPr>
      </w:pPr>
      <w:proofErr w:type="spellStart"/>
      <w:r w:rsidRPr="0056399A">
        <w:rPr>
          <w:i/>
        </w:rPr>
        <w:t>Yoo-jin</w:t>
      </w:r>
      <w:proofErr w:type="spellEnd"/>
      <w:r w:rsidRPr="0056399A">
        <w:rPr>
          <w:i/>
        </w:rPr>
        <w:t xml:space="preserve"> to share 2 gen work to date with the council.</w:t>
      </w:r>
    </w:p>
    <w:p w:rsidR="0056399A" w:rsidRDefault="0023537F" w:rsidP="003E3534">
      <w:pPr>
        <w:pStyle w:val="ListParagraph"/>
        <w:numPr>
          <w:ilvl w:val="0"/>
          <w:numId w:val="10"/>
        </w:numPr>
        <w:spacing w:line="480" w:lineRule="auto"/>
      </w:pPr>
      <w:r>
        <w:t>Committee Brainstorming</w:t>
      </w:r>
      <w:r w:rsidR="003E3534">
        <w:t>:</w:t>
      </w:r>
    </w:p>
    <w:p w:rsidR="003E3534" w:rsidRPr="003E3534" w:rsidRDefault="003E3534" w:rsidP="0056399A">
      <w:pPr>
        <w:pStyle w:val="ListParagraph"/>
        <w:numPr>
          <w:ilvl w:val="1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Here are just a few items/questions that have come up clos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ely related to the work that we </w:t>
      </w:r>
      <w:r w:rsidRPr="003E3534">
        <w:rPr>
          <w:rFonts w:ascii="Arial" w:eastAsia="Times New Roman" w:hAnsi="Arial" w:cs="Arial"/>
          <w:color w:val="222222"/>
          <w:sz w:val="19"/>
          <w:szCs w:val="19"/>
        </w:rPr>
        <w:t>have either completed or identified as important that could help us identify our next steps:</w:t>
      </w:r>
    </w:p>
    <w:p w:rsidR="003E3534" w:rsidRPr="00572945" w:rsidRDefault="003E3534" w:rsidP="0056399A">
      <w:pPr>
        <w:pStyle w:val="ListParagraph"/>
        <w:numPr>
          <w:ilvl w:val="2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What about screening for maternal depression?</w:t>
      </w:r>
    </w:p>
    <w:p w:rsidR="0056399A" w:rsidRPr="0056399A" w:rsidRDefault="00572945" w:rsidP="0056399A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Crystal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Sessa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-CES-D Project Launch New Haven, </w:t>
      </w:r>
      <w:r w:rsidR="0056399A">
        <w:rPr>
          <w:rFonts w:ascii="Arial" w:eastAsia="Times New Roman" w:hAnsi="Arial" w:cs="Arial"/>
          <w:color w:val="222222"/>
          <w:sz w:val="19"/>
          <w:szCs w:val="19"/>
        </w:rPr>
        <w:t>She is housed in pediatric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settings.  </w:t>
      </w:r>
      <w:r w:rsidR="0056399A">
        <w:rPr>
          <w:rFonts w:ascii="Arial" w:eastAsia="Times New Roman" w:hAnsi="Arial" w:cs="Arial"/>
          <w:color w:val="222222"/>
          <w:sz w:val="19"/>
          <w:szCs w:val="19"/>
        </w:rPr>
        <w:t>Maternal depression screenings are f</w:t>
      </w:r>
      <w:r>
        <w:rPr>
          <w:rFonts w:ascii="Arial" w:eastAsia="Times New Roman" w:hAnsi="Arial" w:cs="Arial"/>
          <w:color w:val="222222"/>
          <w:sz w:val="19"/>
          <w:szCs w:val="19"/>
        </w:rPr>
        <w:t>airly standard.</w:t>
      </w:r>
    </w:p>
    <w:p w:rsidR="0056399A" w:rsidRPr="0056399A" w:rsidRDefault="0056399A" w:rsidP="0056399A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MOMS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Partntership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>not exactly aligned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MOMS existing 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 xml:space="preserve">screening tool is </w:t>
      </w:r>
      <w:r>
        <w:rPr>
          <w:rFonts w:ascii="Arial" w:eastAsia="Times New Roman" w:hAnsi="Arial" w:cs="Arial"/>
          <w:color w:val="222222"/>
          <w:sz w:val="19"/>
          <w:szCs w:val="19"/>
        </w:rPr>
        <w:t>more extensive than other maternal depr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 xml:space="preserve">ession screening tools.  </w:t>
      </w:r>
      <w:proofErr w:type="gramStart"/>
      <w:r w:rsidR="00A84EFE">
        <w:rPr>
          <w:rFonts w:ascii="Arial" w:eastAsia="Times New Roman" w:hAnsi="Arial" w:cs="Arial"/>
          <w:color w:val="222222"/>
          <w:sz w:val="19"/>
          <w:szCs w:val="19"/>
        </w:rPr>
        <w:t>MOMS</w:t>
      </w:r>
      <w:proofErr w:type="gramEnd"/>
      <w:r w:rsidR="00A84EF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primary 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>inter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vention is based on group work/CBT, Stress Management groups. 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56399A" w:rsidRDefault="0056399A" w:rsidP="0056399A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New Haven Health Department division of Maternal and child health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 xml:space="preserve"> screens 800 people per year.  Worker does healthy start assessment where there is a maternal depression screen. Lots of data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collected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 xml:space="preserve">, but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it 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>not shared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in its aggregated form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>.  Community should know all of this information.  What d</w:t>
      </w:r>
      <w:r>
        <w:rPr>
          <w:rFonts w:ascii="Arial" w:eastAsia="Times New Roman" w:hAnsi="Arial" w:cs="Arial"/>
          <w:color w:val="222222"/>
          <w:sz w:val="19"/>
          <w:szCs w:val="19"/>
        </w:rPr>
        <w:t>o we do with it once we have it?</w:t>
      </w:r>
      <w:r w:rsidR="00572945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p w:rsidR="0056399A" w:rsidRPr="0056399A" w:rsidRDefault="00572945" w:rsidP="0056399A">
      <w:pPr>
        <w:pStyle w:val="ListParagraph"/>
        <w:numPr>
          <w:ilvl w:val="2"/>
          <w:numId w:val="10"/>
        </w:numPr>
        <w:spacing w:line="480" w:lineRule="auto"/>
      </w:pPr>
      <w:r w:rsidRPr="0056399A">
        <w:rPr>
          <w:rFonts w:ascii="Arial" w:eastAsia="Times New Roman" w:hAnsi="Arial" w:cs="Arial"/>
          <w:color w:val="222222"/>
          <w:sz w:val="19"/>
          <w:szCs w:val="19"/>
        </w:rPr>
        <w:t xml:space="preserve">What is the rate of maternal depression in New Haven?  </w:t>
      </w:r>
    </w:p>
    <w:p w:rsidR="00A84EFE" w:rsidRPr="00A84EFE" w:rsidRDefault="0056399A" w:rsidP="0056399A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Can we look at maternal depression by neighborhood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 xml:space="preserve">?  Depression-cultural differences in willingness to talk about/identify </w:t>
      </w:r>
      <w:r w:rsidR="00572945" w:rsidRPr="0056399A">
        <w:rPr>
          <w:rFonts w:ascii="Arial" w:eastAsia="Times New Roman" w:hAnsi="Arial" w:cs="Arial"/>
          <w:color w:val="222222"/>
          <w:sz w:val="19"/>
          <w:szCs w:val="19"/>
        </w:rPr>
        <w:t xml:space="preserve">depression. This is life. Stress, poverty. Etc. </w:t>
      </w:r>
    </w:p>
    <w:p w:rsidR="00572945" w:rsidRPr="00572945" w:rsidRDefault="00572945" w:rsidP="0056399A">
      <w:pPr>
        <w:pStyle w:val="ListParagraph"/>
        <w:numPr>
          <w:ilvl w:val="2"/>
          <w:numId w:val="10"/>
        </w:numPr>
        <w:spacing w:line="480" w:lineRule="auto"/>
      </w:pPr>
      <w:r w:rsidRPr="0056399A">
        <w:rPr>
          <w:rFonts w:ascii="Arial" w:eastAsia="Times New Roman" w:hAnsi="Arial" w:cs="Arial"/>
          <w:color w:val="222222"/>
          <w:sz w:val="19"/>
          <w:szCs w:val="19"/>
        </w:rPr>
        <w:lastRenderedPageBreak/>
        <w:t>Wrap new haven presentation: care coordi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>n</w:t>
      </w:r>
      <w:r w:rsidRPr="0056399A">
        <w:rPr>
          <w:rFonts w:ascii="Arial" w:eastAsia="Times New Roman" w:hAnsi="Arial" w:cs="Arial"/>
          <w:color w:val="222222"/>
          <w:sz w:val="19"/>
          <w:szCs w:val="19"/>
        </w:rPr>
        <w:t>ators notice that whe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>n</w:t>
      </w:r>
      <w:r w:rsidRPr="0056399A">
        <w:rPr>
          <w:rFonts w:ascii="Arial" w:eastAsia="Times New Roman" w:hAnsi="Arial" w:cs="Arial"/>
          <w:color w:val="222222"/>
          <w:sz w:val="19"/>
          <w:szCs w:val="19"/>
        </w:rPr>
        <w:t xml:space="preserve"> folks fill out depression screening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>, they answer the screen that they do not have depression.  Later, once they have established a relationship with the practitioner, they disclose stories, descriptions of feelings that are associated with depression.  Disclosure is b</w:t>
      </w:r>
      <w:r w:rsidRPr="0056399A">
        <w:rPr>
          <w:rFonts w:ascii="Arial" w:eastAsia="Times New Roman" w:hAnsi="Arial" w:cs="Arial"/>
          <w:color w:val="222222"/>
          <w:sz w:val="19"/>
          <w:szCs w:val="19"/>
        </w:rPr>
        <w:t>ased on trust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>/relationship</w:t>
      </w:r>
      <w:r w:rsidRPr="0056399A">
        <w:rPr>
          <w:rFonts w:ascii="Arial" w:eastAsia="Times New Roman" w:hAnsi="Arial" w:cs="Arial"/>
          <w:color w:val="222222"/>
          <w:sz w:val="19"/>
          <w:szCs w:val="19"/>
        </w:rPr>
        <w:t xml:space="preserve"> with </w:t>
      </w:r>
      <w:r w:rsidR="00A84EFE">
        <w:rPr>
          <w:rFonts w:ascii="Arial" w:eastAsia="Times New Roman" w:hAnsi="Arial" w:cs="Arial"/>
          <w:color w:val="222222"/>
          <w:sz w:val="19"/>
          <w:szCs w:val="19"/>
        </w:rPr>
        <w:t>the practitioner.</w:t>
      </w:r>
    </w:p>
    <w:p w:rsidR="00572945" w:rsidRPr="003E3534" w:rsidRDefault="00572945" w:rsidP="003E3534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Cultural differences in disclosure of information.  Not about the tool, but about the relationship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with the practitioner.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Just ask the question.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It is imperative to make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language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around mental health more universal</w:t>
      </w:r>
      <w:r>
        <w:rPr>
          <w:rFonts w:ascii="Arial" w:eastAsia="Times New Roman" w:hAnsi="Arial" w:cs="Arial"/>
          <w:color w:val="222222"/>
          <w:sz w:val="19"/>
          <w:szCs w:val="19"/>
        </w:rPr>
        <w:t>. Messaging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-what role can NHECC and/or committee play in this</w:t>
      </w:r>
      <w:proofErr w:type="gramStart"/>
      <w:r w:rsidR="001F378F">
        <w:rPr>
          <w:rFonts w:ascii="Arial" w:eastAsia="Times New Roman" w:hAnsi="Arial" w:cs="Arial"/>
          <w:color w:val="222222"/>
          <w:sz w:val="19"/>
          <w:szCs w:val="19"/>
        </w:rPr>
        <w:t>?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3E3534" w:rsidRPr="00A50253" w:rsidRDefault="003E3534" w:rsidP="003E3534">
      <w:pPr>
        <w:pStyle w:val="ListParagraph"/>
        <w:numPr>
          <w:ilvl w:val="1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Is there a role for this committee to help promote this?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1F378F" w:rsidRPr="001F378F" w:rsidRDefault="00A50253" w:rsidP="003E3534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Just asking the question-even among providers is difficult, but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asking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can help folks talk about the issue more.  Check with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MOMS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clinician on the training that she provided at UWGNH. </w:t>
      </w:r>
    </w:p>
    <w:p w:rsidR="001F378F" w:rsidRPr="001F378F" w:rsidRDefault="001F378F" w:rsidP="003E3534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What services exist along the continuu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m </w:t>
      </w:r>
      <w:r>
        <w:rPr>
          <w:rFonts w:ascii="Arial" w:eastAsia="Times New Roman" w:hAnsi="Arial" w:cs="Arial"/>
          <w:color w:val="222222"/>
          <w:sz w:val="19"/>
          <w:szCs w:val="19"/>
        </w:rPr>
        <w:t>of stress, moderate and severe depression?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p w:rsidR="001F378F" w:rsidRPr="001F378F" w:rsidRDefault="001F378F" w:rsidP="003E3534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One significant 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problem is that insurance </w:t>
      </w:r>
      <w:r>
        <w:rPr>
          <w:rFonts w:ascii="Arial" w:eastAsia="Times New Roman" w:hAnsi="Arial" w:cs="Arial"/>
          <w:color w:val="222222"/>
          <w:sz w:val="19"/>
          <w:szCs w:val="19"/>
        </w:rPr>
        <w:t>may or may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 not cover it. Commercial insurance/not covered </w:t>
      </w:r>
      <w:r>
        <w:rPr>
          <w:rFonts w:ascii="Arial" w:eastAsia="Times New Roman" w:hAnsi="Arial" w:cs="Arial"/>
          <w:color w:val="222222"/>
          <w:sz w:val="19"/>
          <w:szCs w:val="19"/>
        </w:rPr>
        <w:t>in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 all settings. Example: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CBC 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>does not take commercial insurance.</w:t>
      </w:r>
    </w:p>
    <w:p w:rsidR="00A50253" w:rsidRPr="00EA4690" w:rsidRDefault="001F378F" w:rsidP="003E3534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It is important to educate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 folks about some of the issues relating to the barriers to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accessing </w:t>
      </w:r>
      <w:r w:rsidR="00A50253">
        <w:rPr>
          <w:rFonts w:ascii="Arial" w:eastAsia="Times New Roman" w:hAnsi="Arial" w:cs="Arial"/>
          <w:color w:val="222222"/>
          <w:sz w:val="19"/>
          <w:szCs w:val="19"/>
        </w:rPr>
        <w:t xml:space="preserve">mental health services. </w:t>
      </w:r>
      <w:r w:rsidR="00EA4690">
        <w:rPr>
          <w:rFonts w:ascii="Arial" w:eastAsia="Times New Roman" w:hAnsi="Arial" w:cs="Arial"/>
          <w:color w:val="222222"/>
          <w:sz w:val="19"/>
          <w:szCs w:val="19"/>
        </w:rPr>
        <w:t xml:space="preserve"> A few folks in New Haven will take private insurance.  Lots of discussion about </w:t>
      </w:r>
      <w:r>
        <w:rPr>
          <w:rFonts w:ascii="Arial" w:eastAsia="Times New Roman" w:hAnsi="Arial" w:cs="Arial"/>
          <w:color w:val="222222"/>
          <w:sz w:val="19"/>
          <w:szCs w:val="19"/>
        </w:rPr>
        <w:t>actually getting there</w:t>
      </w:r>
      <w:r w:rsidR="00EA4690">
        <w:rPr>
          <w:rFonts w:ascii="Arial" w:eastAsia="Times New Roman" w:hAnsi="Arial" w:cs="Arial"/>
          <w:color w:val="222222"/>
          <w:sz w:val="19"/>
          <w:szCs w:val="19"/>
        </w:rPr>
        <w:t xml:space="preserve"> and taking action about mental health.  </w:t>
      </w:r>
    </w:p>
    <w:p w:rsidR="005B7D46" w:rsidRPr="003E3534" w:rsidRDefault="001F378F" w:rsidP="00024DC4">
      <w:pPr>
        <w:pStyle w:val="ListParagraph"/>
        <w:numPr>
          <w:ilvl w:val="1"/>
          <w:numId w:val="10"/>
        </w:numPr>
        <w:spacing w:line="480" w:lineRule="auto"/>
      </w:pPr>
      <w:r w:rsidRPr="001F378F">
        <w:rPr>
          <w:rFonts w:ascii="Arial" w:eastAsia="Times New Roman" w:hAnsi="Arial" w:cs="Arial"/>
          <w:color w:val="222222"/>
          <w:sz w:val="19"/>
          <w:szCs w:val="19"/>
        </w:rPr>
        <w:t>What role can f</w:t>
      </w:r>
      <w:r w:rsidR="00EA4690" w:rsidRPr="001F378F">
        <w:rPr>
          <w:rFonts w:ascii="Arial" w:eastAsia="Times New Roman" w:hAnsi="Arial" w:cs="Arial"/>
          <w:color w:val="222222"/>
          <w:sz w:val="19"/>
          <w:szCs w:val="19"/>
        </w:rPr>
        <w:t>aith based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organizations play?  There is a real opportunity to engage parents by combining mental health and the faith based community. </w:t>
      </w:r>
      <w:r w:rsidR="005B7D46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 Housing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a ‘stress management’ group</w:t>
      </w:r>
      <w:r w:rsidR="005B7D46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in a </w:t>
      </w:r>
      <w:proofErr w:type="spellStart"/>
      <w:r w:rsidR="005B7D46" w:rsidRPr="001F378F">
        <w:rPr>
          <w:rFonts w:ascii="Arial" w:eastAsia="Times New Roman" w:hAnsi="Arial" w:cs="Arial"/>
          <w:color w:val="222222"/>
          <w:sz w:val="19"/>
          <w:szCs w:val="19"/>
        </w:rPr>
        <w:t>church.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>Some</w:t>
      </w:r>
      <w:proofErr w:type="spellEnd"/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organizations have had success in group work in faith based organizations.  W</w:t>
      </w:r>
      <w:r w:rsidR="00EA4690" w:rsidRPr="001F378F">
        <w:rPr>
          <w:rFonts w:ascii="Arial" w:eastAsia="Times New Roman" w:hAnsi="Arial" w:cs="Arial"/>
          <w:color w:val="222222"/>
          <w:sz w:val="19"/>
          <w:szCs w:val="19"/>
        </w:rPr>
        <w:t>ho is doing what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in New Haven?  New moms groups related to the</w:t>
      </w:r>
      <w:r w:rsidR="00EA4690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5B7D46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tresses of being a new parent.  </w:t>
      </w:r>
      <w:r w:rsidR="00B56BBD" w:rsidRPr="001F378F">
        <w:rPr>
          <w:rFonts w:ascii="Arial" w:eastAsia="Times New Roman" w:hAnsi="Arial" w:cs="Arial"/>
          <w:color w:val="222222"/>
          <w:sz w:val="19"/>
          <w:szCs w:val="19"/>
        </w:rPr>
        <w:t>Educate providers. Identify faith based organizations:  Christian community action, 5 churches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5B7D46" w:rsidRPr="001F378F">
        <w:rPr>
          <w:rFonts w:ascii="Arial" w:eastAsia="Times New Roman" w:hAnsi="Arial" w:cs="Arial"/>
          <w:color w:val="222222"/>
          <w:sz w:val="19"/>
          <w:szCs w:val="19"/>
        </w:rPr>
        <w:t>Circle of security had the same issues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around inconsistent attendance</w:t>
      </w:r>
      <w:r w:rsidR="005B7D46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.  </w:t>
      </w:r>
      <w:r w:rsidR="00B56BBD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Church on the rock. Kathy-who could we have talk about this.  Bonita Grubbs?  Who are the key players? Divinity school, would someone there have a broader view of fb. Connect with Kathy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Hagaerty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B56BBD" w:rsidRPr="001F378F">
        <w:rPr>
          <w:rFonts w:ascii="Arial" w:eastAsia="Times New Roman" w:hAnsi="Arial" w:cs="Arial"/>
          <w:color w:val="222222"/>
          <w:sz w:val="19"/>
          <w:szCs w:val="19"/>
        </w:rPr>
        <w:t>on someone who could help us figure out what the landscape is for faith based organizations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in New Haven.</w:t>
      </w:r>
    </w:p>
    <w:p w:rsidR="001F378F" w:rsidRDefault="003E3534" w:rsidP="001F378F">
      <w:pPr>
        <w:pStyle w:val="ListParagraph"/>
        <w:numPr>
          <w:ilvl w:val="1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What could a collaboration with Project Launch/CBC look like?  How can we support the work that they are already doing in the community?</w:t>
      </w:r>
      <w:r w:rsidR="00B56BB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B56BBD" w:rsidRPr="004F7636" w:rsidRDefault="00B56BBD" w:rsidP="001F378F">
      <w:pPr>
        <w:pStyle w:val="ListParagraph"/>
        <w:numPr>
          <w:ilvl w:val="2"/>
          <w:numId w:val="10"/>
        </w:numPr>
        <w:spacing w:line="480" w:lineRule="auto"/>
      </w:pP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Crystal is in 3 different pediatric settings, screenings and teaching providers at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CCA 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how to do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ASQ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. Also working with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AOK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on </w:t>
      </w:r>
      <w:proofErr w:type="spellStart"/>
      <w:r w:rsidRPr="001F378F">
        <w:rPr>
          <w:rFonts w:ascii="Arial" w:eastAsia="Times New Roman" w:hAnsi="Arial" w:cs="Arial"/>
          <w:color w:val="222222"/>
          <w:sz w:val="19"/>
          <w:szCs w:val="19"/>
        </w:rPr>
        <w:t>asq</w:t>
      </w:r>
      <w:proofErr w:type="spellEnd"/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. Request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ASQ kits. Requesting more interns because demand has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lastRenderedPageBreak/>
        <w:t>grown and she n</w:t>
      </w:r>
      <w:r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eeds help administering.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She is training groups on ASQ and has a </w:t>
      </w:r>
      <w:proofErr w:type="spellStart"/>
      <w:r w:rsidR="004F7636" w:rsidRPr="001F378F">
        <w:rPr>
          <w:rFonts w:ascii="Arial" w:eastAsia="Times New Roman" w:hAnsi="Arial" w:cs="Arial"/>
          <w:color w:val="222222"/>
          <w:sz w:val="19"/>
          <w:szCs w:val="19"/>
        </w:rPr>
        <w:t>Powerpoint</w:t>
      </w:r>
      <w:proofErr w:type="spellEnd"/>
      <w:r w:rsidR="004F7636" w:rsidRPr="001F378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presentation. </w:t>
      </w:r>
    </w:p>
    <w:p w:rsidR="004F7636" w:rsidRPr="004F7636" w:rsidRDefault="004F7636" w:rsidP="003E3534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Tirzah-wellness committee/parent group-focus and framework, their children, their families, what evid</w:t>
      </w:r>
      <w:r w:rsidR="00FE4AF7">
        <w:rPr>
          <w:rFonts w:ascii="Arial" w:eastAsia="Times New Roman" w:hAnsi="Arial" w:cs="Arial"/>
          <w:color w:val="222222"/>
          <w:sz w:val="19"/>
          <w:szCs w:val="19"/>
        </w:rPr>
        <w:t xml:space="preserve">ence based programs. Why aren’t </w:t>
      </w:r>
      <w:r>
        <w:rPr>
          <w:rFonts w:ascii="Arial" w:eastAsia="Times New Roman" w:hAnsi="Arial" w:cs="Arial"/>
          <w:color w:val="222222"/>
          <w:sz w:val="19"/>
          <w:szCs w:val="19"/>
        </w:rPr>
        <w:t>we training parents about their trauma, what matters t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o parents</w:t>
      </w:r>
      <w:proofErr w:type="gramStart"/>
      <w:r w:rsidR="00FE4AF7">
        <w:rPr>
          <w:rFonts w:ascii="Arial" w:eastAsia="Times New Roman" w:hAnsi="Arial" w:cs="Arial"/>
          <w:color w:val="222222"/>
          <w:sz w:val="19"/>
          <w:szCs w:val="19"/>
        </w:rPr>
        <w:t>?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 what do they want training to look like?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="00FE4AF7">
        <w:rPr>
          <w:rFonts w:ascii="Arial" w:eastAsia="Times New Roman" w:hAnsi="Arial" w:cs="Arial"/>
          <w:color w:val="222222"/>
          <w:sz w:val="19"/>
          <w:szCs w:val="19"/>
        </w:rPr>
        <w:t xml:space="preserve">We want to keep parent focus at the heart of our work. </w:t>
      </w:r>
    </w:p>
    <w:p w:rsidR="004F7636" w:rsidRPr="004F7636" w:rsidRDefault="004F7636" w:rsidP="00FE4AF7">
      <w:pPr>
        <w:pStyle w:val="ListParagraph"/>
        <w:spacing w:line="480" w:lineRule="auto"/>
        <w:ind w:left="1440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How do we start to shape programs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in the community?  Dialogue with p</w:t>
      </w:r>
      <w:r>
        <w:rPr>
          <w:rFonts w:ascii="Arial" w:eastAsia="Times New Roman" w:hAnsi="Arial" w:cs="Arial"/>
          <w:color w:val="222222"/>
          <w:sz w:val="19"/>
          <w:szCs w:val="19"/>
        </w:rPr>
        <w:t>arents. Parents/brainstorming. Themes around 8 words: trauma,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 xml:space="preserve"> trust, wellness, relationships, etc. </w:t>
      </w:r>
      <w:r w:rsidR="00FE4AF7">
        <w:rPr>
          <w:rFonts w:ascii="Arial" w:eastAsia="Times New Roman" w:hAnsi="Arial" w:cs="Arial"/>
          <w:color w:val="222222"/>
          <w:sz w:val="19"/>
          <w:szCs w:val="19"/>
        </w:rPr>
        <w:tab/>
        <w:t xml:space="preserve">10% of parents on the NHECC, how can the parents on the wellness committee connect to </w:t>
      </w:r>
      <w:proofErr w:type="gramStart"/>
      <w:r w:rsidR="00FE4AF7">
        <w:rPr>
          <w:rFonts w:ascii="Arial" w:eastAsia="Times New Roman" w:hAnsi="Arial" w:cs="Arial"/>
          <w:color w:val="222222"/>
          <w:sz w:val="19"/>
          <w:szCs w:val="19"/>
        </w:rPr>
        <w:t>council.</w:t>
      </w:r>
      <w:proofErr w:type="gramEnd"/>
      <w:r w:rsidR="00FE4AF7">
        <w:rPr>
          <w:rFonts w:ascii="Arial" w:eastAsia="Times New Roman" w:hAnsi="Arial" w:cs="Arial"/>
          <w:color w:val="222222"/>
          <w:sz w:val="19"/>
          <w:szCs w:val="19"/>
        </w:rPr>
        <w:t xml:space="preserve"> Health and wellness. Need parents to come to the meetings. Family strengthening. Parent ad hoc group-not enough participation. Lots of transition on </w:t>
      </w:r>
      <w:proofErr w:type="spellStart"/>
      <w:r w:rsidR="00FE4AF7">
        <w:rPr>
          <w:rFonts w:ascii="Arial" w:eastAsia="Times New Roman" w:hAnsi="Arial" w:cs="Arial"/>
          <w:color w:val="222222"/>
          <w:sz w:val="19"/>
          <w:szCs w:val="19"/>
        </w:rPr>
        <w:t>nhecc</w:t>
      </w:r>
      <w:proofErr w:type="spellEnd"/>
      <w:r w:rsidR="00FE4AF7">
        <w:rPr>
          <w:rFonts w:ascii="Arial" w:eastAsia="Times New Roman" w:hAnsi="Arial" w:cs="Arial"/>
          <w:color w:val="222222"/>
          <w:sz w:val="19"/>
          <w:szCs w:val="19"/>
        </w:rPr>
        <w:t xml:space="preserve">. Tirzah will bring the parents messages back to the committee and the council. </w:t>
      </w:r>
    </w:p>
    <w:p w:rsidR="00FE4AF7" w:rsidRDefault="004F7636" w:rsidP="004F7636">
      <w:pPr>
        <w:pStyle w:val="ListParagraph"/>
        <w:numPr>
          <w:ilvl w:val="1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Launch-state systems-how do we transform systems to make </w:t>
      </w:r>
      <w:r w:rsidR="001F378F">
        <w:rPr>
          <w:rFonts w:ascii="Arial" w:eastAsia="Times New Roman" w:hAnsi="Arial" w:cs="Arial"/>
          <w:color w:val="222222"/>
          <w:sz w:val="19"/>
          <w:szCs w:val="19"/>
        </w:rPr>
        <w:t>them more responsive to parents?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p w:rsidR="00FE4AF7" w:rsidRPr="00FE4AF7" w:rsidRDefault="003E3534" w:rsidP="003E3534">
      <w:pPr>
        <w:pStyle w:val="ListParagraph"/>
        <w:numPr>
          <w:ilvl w:val="1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Are there other non-traditional locations to screen?</w:t>
      </w:r>
      <w:r w:rsidR="004F76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3E3534" w:rsidRPr="00445505" w:rsidRDefault="00445505" w:rsidP="00FE4AF7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Laundry mat, outreach, salons-engage more fathers. Gary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simpkins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barber shop.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Whalley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445505" w:rsidRPr="00445505" w:rsidRDefault="00445505" w:rsidP="00FE4AF7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Back to school e</w:t>
      </w:r>
      <w:r w:rsidR="00FE4AF7">
        <w:rPr>
          <w:rFonts w:ascii="Arial" w:eastAsia="Times New Roman" w:hAnsi="Arial" w:cs="Arial"/>
          <w:color w:val="222222"/>
          <w:sz w:val="19"/>
          <w:szCs w:val="19"/>
        </w:rPr>
        <w:t>vent, Beulah Heights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FE4AF7" w:rsidRPr="00FE4AF7" w:rsidRDefault="00FE4AF7" w:rsidP="00FE4AF7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Potential obstacles to maternal depression screening at non-traditional locations.</w:t>
      </w:r>
    </w:p>
    <w:p w:rsidR="00FE4AF7" w:rsidRPr="00FE4AF7" w:rsidRDefault="00445505" w:rsidP="00FE4AF7">
      <w:pPr>
        <w:pStyle w:val="ListParagraph"/>
        <w:numPr>
          <w:ilvl w:val="3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Labor intensive-lots of time and effort. Quick screen or more involved. </w:t>
      </w:r>
    </w:p>
    <w:p w:rsidR="00445505" w:rsidRPr="003E3534" w:rsidRDefault="00445505" w:rsidP="00FE4AF7">
      <w:pPr>
        <w:pStyle w:val="ListParagraph"/>
        <w:numPr>
          <w:ilvl w:val="3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Spread messaging/in these locations, not the place for intensive clinical work/ invasive questions. </w:t>
      </w:r>
    </w:p>
    <w:p w:rsidR="003E3534" w:rsidRPr="00FE4AF7" w:rsidRDefault="003E3534" w:rsidP="003E3534">
      <w:pPr>
        <w:pStyle w:val="ListParagraph"/>
        <w:numPr>
          <w:ilvl w:val="1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How can we advocate for a more uniform process for referrals for services in New Haven?</w:t>
      </w:r>
    </w:p>
    <w:p w:rsidR="00FE4AF7" w:rsidRPr="00FE4AF7" w:rsidRDefault="00FE4AF7" w:rsidP="00FE4AF7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First steps-I/T Committee survey and discussion about referral process.</w:t>
      </w:r>
    </w:p>
    <w:p w:rsidR="00040B4F" w:rsidRPr="003E3534" w:rsidRDefault="00FE4AF7" w:rsidP="00FE4AF7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Full report out on what we’ve learned so far to share with CTP.</w:t>
      </w:r>
    </w:p>
    <w:p w:rsidR="00FE4AF7" w:rsidRPr="00FE4AF7" w:rsidRDefault="003E3534" w:rsidP="003E3534">
      <w:pPr>
        <w:pStyle w:val="ListParagraph"/>
        <w:numPr>
          <w:ilvl w:val="1"/>
          <w:numId w:val="10"/>
        </w:numPr>
        <w:spacing w:line="480" w:lineRule="auto"/>
      </w:pPr>
      <w:r w:rsidRPr="003E3534">
        <w:rPr>
          <w:rFonts w:ascii="Arial" w:eastAsia="Times New Roman" w:hAnsi="Arial" w:cs="Arial"/>
          <w:color w:val="222222"/>
          <w:sz w:val="19"/>
          <w:szCs w:val="19"/>
        </w:rPr>
        <w:t>How can we advocate for better data collection and sharing between organizations serving families with young children in New Haven?</w:t>
      </w:r>
    </w:p>
    <w:p w:rsidR="003E3534" w:rsidRPr="003751C3" w:rsidRDefault="00040B4F" w:rsidP="003E3534">
      <w:pPr>
        <w:pStyle w:val="ListParagraph"/>
        <w:numPr>
          <w:ilvl w:val="2"/>
          <w:numId w:val="10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Identifier/number at child care centers, </w:t>
      </w:r>
      <w:r w:rsidR="00FE4AF7">
        <w:rPr>
          <w:rFonts w:ascii="Arial" w:eastAsia="Times New Roman" w:hAnsi="Arial" w:cs="Arial"/>
          <w:color w:val="222222"/>
          <w:sz w:val="19"/>
          <w:szCs w:val="19"/>
        </w:rPr>
        <w:t xml:space="preserve">Insure coordination between I/T committee, City and State. </w:t>
      </w:r>
      <w:r w:rsidR="0008236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08236E">
        <w:rPr>
          <w:rFonts w:ascii="Arial" w:eastAsia="Times New Roman" w:hAnsi="Arial" w:cs="Arial"/>
          <w:color w:val="222222"/>
          <w:sz w:val="19"/>
          <w:szCs w:val="19"/>
        </w:rPr>
        <w:t>Oec</w:t>
      </w:r>
      <w:proofErr w:type="spellEnd"/>
      <w:r w:rsidR="0008236E">
        <w:rPr>
          <w:rFonts w:ascii="Arial" w:eastAsia="Times New Roman" w:hAnsi="Arial" w:cs="Arial"/>
          <w:color w:val="222222"/>
          <w:sz w:val="19"/>
          <w:szCs w:val="19"/>
        </w:rPr>
        <w:t xml:space="preserve"> strategic plan. </w:t>
      </w:r>
      <w:bookmarkStart w:id="0" w:name="_GoBack"/>
      <w:bookmarkEnd w:id="0"/>
    </w:p>
    <w:p w:rsidR="002E7254" w:rsidRPr="003751C3" w:rsidRDefault="00FB7C4C" w:rsidP="00875A48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19"/>
          <w:szCs w:val="19"/>
        </w:rPr>
      </w:pPr>
      <w:r w:rsidRPr="003751C3">
        <w:rPr>
          <w:rFonts w:ascii="Arial" w:hAnsi="Arial" w:cs="Arial"/>
          <w:sz w:val="19"/>
          <w:szCs w:val="19"/>
        </w:rPr>
        <w:t xml:space="preserve">Next meeting Wednesday </w:t>
      </w:r>
      <w:r w:rsidR="003E3534" w:rsidRPr="003751C3">
        <w:rPr>
          <w:rFonts w:ascii="Arial" w:hAnsi="Arial" w:cs="Arial"/>
          <w:sz w:val="19"/>
          <w:szCs w:val="19"/>
        </w:rPr>
        <w:t>April 13</w:t>
      </w:r>
      <w:r w:rsidRPr="003751C3">
        <w:rPr>
          <w:rFonts w:ascii="Arial" w:hAnsi="Arial" w:cs="Arial"/>
          <w:sz w:val="19"/>
          <w:szCs w:val="19"/>
        </w:rPr>
        <w:t>, 2016</w:t>
      </w:r>
    </w:p>
    <w:p w:rsidR="003751C3" w:rsidRPr="003751C3" w:rsidRDefault="003751C3" w:rsidP="003751C3">
      <w:pPr>
        <w:pStyle w:val="ListParagraph"/>
        <w:numPr>
          <w:ilvl w:val="1"/>
          <w:numId w:val="10"/>
        </w:numPr>
        <w:spacing w:line="480" w:lineRule="auto"/>
        <w:rPr>
          <w:rFonts w:ascii="Arial" w:hAnsi="Arial" w:cs="Arial"/>
          <w:sz w:val="19"/>
          <w:szCs w:val="19"/>
        </w:rPr>
      </w:pPr>
      <w:r w:rsidRPr="003751C3">
        <w:rPr>
          <w:rFonts w:ascii="Arial" w:hAnsi="Arial" w:cs="Arial"/>
          <w:sz w:val="19"/>
          <w:szCs w:val="19"/>
        </w:rPr>
        <w:t xml:space="preserve">Focus-learn more about the landscape of faith based organizations in the city of New Haven and how NHECC can engage communities better by connecting with faith based organizations. </w:t>
      </w:r>
    </w:p>
    <w:sectPr w:rsidR="003751C3" w:rsidRPr="003751C3" w:rsidSect="008947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63" w:rsidRDefault="00E20363" w:rsidP="00E6566F">
      <w:pPr>
        <w:spacing w:line="240" w:lineRule="auto"/>
      </w:pPr>
      <w:r>
        <w:separator/>
      </w:r>
    </w:p>
  </w:endnote>
  <w:endnote w:type="continuationSeparator" w:id="0">
    <w:p w:rsidR="00E20363" w:rsidRDefault="00E20363" w:rsidP="00E6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63" w:rsidRDefault="00E20363" w:rsidP="00E6566F">
      <w:pPr>
        <w:spacing w:line="240" w:lineRule="auto"/>
      </w:pPr>
      <w:r>
        <w:separator/>
      </w:r>
    </w:p>
  </w:footnote>
  <w:footnote w:type="continuationSeparator" w:id="0">
    <w:p w:rsidR="00E20363" w:rsidRDefault="00E20363" w:rsidP="00E6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F" w:rsidRDefault="00E6566F" w:rsidP="00E6566F">
    <w:pPr>
      <w:pStyle w:val="Header"/>
      <w:jc w:val="center"/>
    </w:pPr>
    <w:r>
      <w:rPr>
        <w:noProof/>
      </w:rPr>
      <w:drawing>
        <wp:inline distT="0" distB="0" distL="0" distR="0" wp14:anchorId="71FEF842" wp14:editId="5D86F1D6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AA7"/>
    <w:multiLevelType w:val="hybridMultilevel"/>
    <w:tmpl w:val="C1AA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0177"/>
    <w:multiLevelType w:val="multilevel"/>
    <w:tmpl w:val="D97A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B266EA"/>
    <w:multiLevelType w:val="hybridMultilevel"/>
    <w:tmpl w:val="77C07A7C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4A7F2F89"/>
    <w:multiLevelType w:val="hybridMultilevel"/>
    <w:tmpl w:val="6DF6F04C"/>
    <w:lvl w:ilvl="0" w:tplc="5BE623DE">
      <w:numFmt w:val="bullet"/>
      <w:lvlText w:val="-"/>
      <w:lvlJc w:val="left"/>
      <w:pPr>
        <w:ind w:left="869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5DD613A8"/>
    <w:multiLevelType w:val="multilevel"/>
    <w:tmpl w:val="832216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62F04FB7"/>
    <w:multiLevelType w:val="hybridMultilevel"/>
    <w:tmpl w:val="7018E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 w15:restartNumberingAfterBreak="0">
    <w:nsid w:val="791E3767"/>
    <w:multiLevelType w:val="hybridMultilevel"/>
    <w:tmpl w:val="66C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BC"/>
    <w:rsid w:val="00004FF5"/>
    <w:rsid w:val="00006557"/>
    <w:rsid w:val="0001179E"/>
    <w:rsid w:val="00014438"/>
    <w:rsid w:val="000160B6"/>
    <w:rsid w:val="00017F0B"/>
    <w:rsid w:val="00030065"/>
    <w:rsid w:val="00033437"/>
    <w:rsid w:val="00034357"/>
    <w:rsid w:val="0003605F"/>
    <w:rsid w:val="00040B4F"/>
    <w:rsid w:val="000424AA"/>
    <w:rsid w:val="00043905"/>
    <w:rsid w:val="00051D0F"/>
    <w:rsid w:val="00057B19"/>
    <w:rsid w:val="0006639F"/>
    <w:rsid w:val="00071C58"/>
    <w:rsid w:val="000737C3"/>
    <w:rsid w:val="0008236E"/>
    <w:rsid w:val="000958B3"/>
    <w:rsid w:val="00096415"/>
    <w:rsid w:val="000A1428"/>
    <w:rsid w:val="000A16E4"/>
    <w:rsid w:val="000A7127"/>
    <w:rsid w:val="000B548C"/>
    <w:rsid w:val="000B578F"/>
    <w:rsid w:val="000C1204"/>
    <w:rsid w:val="000C1E36"/>
    <w:rsid w:val="000C267E"/>
    <w:rsid w:val="000C493F"/>
    <w:rsid w:val="000C5014"/>
    <w:rsid w:val="000D2289"/>
    <w:rsid w:val="000D23D8"/>
    <w:rsid w:val="000D2648"/>
    <w:rsid w:val="000E4C6A"/>
    <w:rsid w:val="000E4FDF"/>
    <w:rsid w:val="000E527C"/>
    <w:rsid w:val="000E58F7"/>
    <w:rsid w:val="000E7DFC"/>
    <w:rsid w:val="000F067E"/>
    <w:rsid w:val="000F1638"/>
    <w:rsid w:val="000F482E"/>
    <w:rsid w:val="000F59E7"/>
    <w:rsid w:val="001026F1"/>
    <w:rsid w:val="00103FAE"/>
    <w:rsid w:val="00105EA3"/>
    <w:rsid w:val="001067A4"/>
    <w:rsid w:val="00107C2D"/>
    <w:rsid w:val="001127AC"/>
    <w:rsid w:val="00115D31"/>
    <w:rsid w:val="00121AC5"/>
    <w:rsid w:val="001228E6"/>
    <w:rsid w:val="001320A5"/>
    <w:rsid w:val="00135631"/>
    <w:rsid w:val="00140303"/>
    <w:rsid w:val="001403E9"/>
    <w:rsid w:val="001453BC"/>
    <w:rsid w:val="001457A9"/>
    <w:rsid w:val="00160558"/>
    <w:rsid w:val="001609F8"/>
    <w:rsid w:val="0016224D"/>
    <w:rsid w:val="00162C57"/>
    <w:rsid w:val="00165360"/>
    <w:rsid w:val="0017037A"/>
    <w:rsid w:val="00171918"/>
    <w:rsid w:val="00173966"/>
    <w:rsid w:val="00174452"/>
    <w:rsid w:val="00177020"/>
    <w:rsid w:val="00180862"/>
    <w:rsid w:val="001825DD"/>
    <w:rsid w:val="00183458"/>
    <w:rsid w:val="001836E1"/>
    <w:rsid w:val="00187C1F"/>
    <w:rsid w:val="00187C80"/>
    <w:rsid w:val="00190888"/>
    <w:rsid w:val="001911D9"/>
    <w:rsid w:val="00192717"/>
    <w:rsid w:val="001A0926"/>
    <w:rsid w:val="001A31F8"/>
    <w:rsid w:val="001A7D4B"/>
    <w:rsid w:val="001B5A29"/>
    <w:rsid w:val="001C52D9"/>
    <w:rsid w:val="001D02AC"/>
    <w:rsid w:val="001D4AA1"/>
    <w:rsid w:val="001D7557"/>
    <w:rsid w:val="001E1B94"/>
    <w:rsid w:val="001E3A67"/>
    <w:rsid w:val="001E7342"/>
    <w:rsid w:val="001E7E5B"/>
    <w:rsid w:val="001F378F"/>
    <w:rsid w:val="001F4D02"/>
    <w:rsid w:val="001F690B"/>
    <w:rsid w:val="001F6D93"/>
    <w:rsid w:val="00201996"/>
    <w:rsid w:val="002054FA"/>
    <w:rsid w:val="00211DB8"/>
    <w:rsid w:val="00215993"/>
    <w:rsid w:val="00220A87"/>
    <w:rsid w:val="002225EC"/>
    <w:rsid w:val="0022422E"/>
    <w:rsid w:val="0023537F"/>
    <w:rsid w:val="002357A0"/>
    <w:rsid w:val="002371DD"/>
    <w:rsid w:val="00242C43"/>
    <w:rsid w:val="0024674C"/>
    <w:rsid w:val="002547B3"/>
    <w:rsid w:val="00260785"/>
    <w:rsid w:val="00261060"/>
    <w:rsid w:val="002664B1"/>
    <w:rsid w:val="00266936"/>
    <w:rsid w:val="0027188E"/>
    <w:rsid w:val="00275A2C"/>
    <w:rsid w:val="00277FEB"/>
    <w:rsid w:val="00282C02"/>
    <w:rsid w:val="00286B8D"/>
    <w:rsid w:val="00291CAD"/>
    <w:rsid w:val="002A12D4"/>
    <w:rsid w:val="002A4542"/>
    <w:rsid w:val="002A572B"/>
    <w:rsid w:val="002C74F6"/>
    <w:rsid w:val="002D57FF"/>
    <w:rsid w:val="002E7254"/>
    <w:rsid w:val="002E7885"/>
    <w:rsid w:val="002F0267"/>
    <w:rsid w:val="002F035A"/>
    <w:rsid w:val="002F0908"/>
    <w:rsid w:val="00302140"/>
    <w:rsid w:val="00303127"/>
    <w:rsid w:val="00312764"/>
    <w:rsid w:val="00321A29"/>
    <w:rsid w:val="00326E5A"/>
    <w:rsid w:val="00327B82"/>
    <w:rsid w:val="00332414"/>
    <w:rsid w:val="00332A09"/>
    <w:rsid w:val="00334B21"/>
    <w:rsid w:val="00335795"/>
    <w:rsid w:val="00340AC3"/>
    <w:rsid w:val="00345691"/>
    <w:rsid w:val="00346A15"/>
    <w:rsid w:val="00346AE0"/>
    <w:rsid w:val="003529B5"/>
    <w:rsid w:val="00352FDF"/>
    <w:rsid w:val="00354048"/>
    <w:rsid w:val="00354613"/>
    <w:rsid w:val="00355A1A"/>
    <w:rsid w:val="00357542"/>
    <w:rsid w:val="00357D70"/>
    <w:rsid w:val="00362AD9"/>
    <w:rsid w:val="003731EE"/>
    <w:rsid w:val="003751C3"/>
    <w:rsid w:val="00384474"/>
    <w:rsid w:val="00387E55"/>
    <w:rsid w:val="00391C19"/>
    <w:rsid w:val="0039283B"/>
    <w:rsid w:val="00397941"/>
    <w:rsid w:val="003A12D6"/>
    <w:rsid w:val="003A5297"/>
    <w:rsid w:val="003B12DD"/>
    <w:rsid w:val="003B4043"/>
    <w:rsid w:val="003C2E08"/>
    <w:rsid w:val="003C3B7C"/>
    <w:rsid w:val="003C4033"/>
    <w:rsid w:val="003C7391"/>
    <w:rsid w:val="003D2860"/>
    <w:rsid w:val="003D3440"/>
    <w:rsid w:val="003D4F8B"/>
    <w:rsid w:val="003E1CFA"/>
    <w:rsid w:val="003E3534"/>
    <w:rsid w:val="003E3C50"/>
    <w:rsid w:val="003E5610"/>
    <w:rsid w:val="003E587A"/>
    <w:rsid w:val="003E5FD6"/>
    <w:rsid w:val="003F6185"/>
    <w:rsid w:val="003F6EDE"/>
    <w:rsid w:val="00402770"/>
    <w:rsid w:val="00402D89"/>
    <w:rsid w:val="00405936"/>
    <w:rsid w:val="004119A5"/>
    <w:rsid w:val="0041529C"/>
    <w:rsid w:val="00421736"/>
    <w:rsid w:val="004274E2"/>
    <w:rsid w:val="00431E54"/>
    <w:rsid w:val="00432572"/>
    <w:rsid w:val="00435536"/>
    <w:rsid w:val="00435ACC"/>
    <w:rsid w:val="00445505"/>
    <w:rsid w:val="00450CC7"/>
    <w:rsid w:val="00451D62"/>
    <w:rsid w:val="00454689"/>
    <w:rsid w:val="0046061E"/>
    <w:rsid w:val="004616C5"/>
    <w:rsid w:val="004621EB"/>
    <w:rsid w:val="00464561"/>
    <w:rsid w:val="00467152"/>
    <w:rsid w:val="004709F3"/>
    <w:rsid w:val="0047121D"/>
    <w:rsid w:val="0047254F"/>
    <w:rsid w:val="00475D5C"/>
    <w:rsid w:val="0048160E"/>
    <w:rsid w:val="0048638E"/>
    <w:rsid w:val="00491883"/>
    <w:rsid w:val="00493D0B"/>
    <w:rsid w:val="004961A7"/>
    <w:rsid w:val="00496322"/>
    <w:rsid w:val="004A653E"/>
    <w:rsid w:val="004B55B3"/>
    <w:rsid w:val="004C40BE"/>
    <w:rsid w:val="004D2305"/>
    <w:rsid w:val="004D324A"/>
    <w:rsid w:val="004E1D00"/>
    <w:rsid w:val="004E1FE4"/>
    <w:rsid w:val="004F64E3"/>
    <w:rsid w:val="004F7636"/>
    <w:rsid w:val="00511174"/>
    <w:rsid w:val="00511418"/>
    <w:rsid w:val="0051165A"/>
    <w:rsid w:val="0052608D"/>
    <w:rsid w:val="0053002A"/>
    <w:rsid w:val="0053511D"/>
    <w:rsid w:val="005413B3"/>
    <w:rsid w:val="00545700"/>
    <w:rsid w:val="005474A0"/>
    <w:rsid w:val="00552BC2"/>
    <w:rsid w:val="00552EFB"/>
    <w:rsid w:val="005550C5"/>
    <w:rsid w:val="00555CD3"/>
    <w:rsid w:val="0056399A"/>
    <w:rsid w:val="00564B74"/>
    <w:rsid w:val="005668B7"/>
    <w:rsid w:val="00572945"/>
    <w:rsid w:val="0057542E"/>
    <w:rsid w:val="00575AC4"/>
    <w:rsid w:val="00576ECB"/>
    <w:rsid w:val="005808E8"/>
    <w:rsid w:val="0058165F"/>
    <w:rsid w:val="00586880"/>
    <w:rsid w:val="00586B3B"/>
    <w:rsid w:val="00587DFE"/>
    <w:rsid w:val="005907EE"/>
    <w:rsid w:val="005A164B"/>
    <w:rsid w:val="005A6C43"/>
    <w:rsid w:val="005B06FE"/>
    <w:rsid w:val="005B4409"/>
    <w:rsid w:val="005B44FC"/>
    <w:rsid w:val="005B7D46"/>
    <w:rsid w:val="005C0D1F"/>
    <w:rsid w:val="005C3E49"/>
    <w:rsid w:val="005C4287"/>
    <w:rsid w:val="005D5CD7"/>
    <w:rsid w:val="005E0FE8"/>
    <w:rsid w:val="005E3D3C"/>
    <w:rsid w:val="005E59C2"/>
    <w:rsid w:val="005F0D2E"/>
    <w:rsid w:val="00603DF4"/>
    <w:rsid w:val="0060649E"/>
    <w:rsid w:val="00611748"/>
    <w:rsid w:val="00616909"/>
    <w:rsid w:val="00622510"/>
    <w:rsid w:val="00622EF4"/>
    <w:rsid w:val="00626D93"/>
    <w:rsid w:val="0063306F"/>
    <w:rsid w:val="00637C57"/>
    <w:rsid w:val="00637E86"/>
    <w:rsid w:val="006437F6"/>
    <w:rsid w:val="00644DC0"/>
    <w:rsid w:val="00646757"/>
    <w:rsid w:val="006472CE"/>
    <w:rsid w:val="00652369"/>
    <w:rsid w:val="00653555"/>
    <w:rsid w:val="00654E0F"/>
    <w:rsid w:val="00657F5B"/>
    <w:rsid w:val="0068461A"/>
    <w:rsid w:val="00697B1C"/>
    <w:rsid w:val="006A2D29"/>
    <w:rsid w:val="006A4C22"/>
    <w:rsid w:val="006B21A6"/>
    <w:rsid w:val="006B37A9"/>
    <w:rsid w:val="006C7243"/>
    <w:rsid w:val="006C7403"/>
    <w:rsid w:val="006D0EBB"/>
    <w:rsid w:val="006D17BE"/>
    <w:rsid w:val="006D2DCE"/>
    <w:rsid w:val="006E46A2"/>
    <w:rsid w:val="006E4ED1"/>
    <w:rsid w:val="006E5100"/>
    <w:rsid w:val="006E543A"/>
    <w:rsid w:val="006E6B36"/>
    <w:rsid w:val="006E7E62"/>
    <w:rsid w:val="006F098F"/>
    <w:rsid w:val="006F0D28"/>
    <w:rsid w:val="006F40E1"/>
    <w:rsid w:val="00700551"/>
    <w:rsid w:val="00701069"/>
    <w:rsid w:val="00702E3E"/>
    <w:rsid w:val="0070468B"/>
    <w:rsid w:val="00715B88"/>
    <w:rsid w:val="00715D25"/>
    <w:rsid w:val="00717A99"/>
    <w:rsid w:val="00724BDC"/>
    <w:rsid w:val="00730F44"/>
    <w:rsid w:val="0074318A"/>
    <w:rsid w:val="007461C8"/>
    <w:rsid w:val="00746A05"/>
    <w:rsid w:val="007514DA"/>
    <w:rsid w:val="00752A8E"/>
    <w:rsid w:val="00757116"/>
    <w:rsid w:val="00761BBD"/>
    <w:rsid w:val="00762B45"/>
    <w:rsid w:val="00762D20"/>
    <w:rsid w:val="007646D7"/>
    <w:rsid w:val="00771927"/>
    <w:rsid w:val="0077240C"/>
    <w:rsid w:val="00780179"/>
    <w:rsid w:val="00781FD6"/>
    <w:rsid w:val="00783E6B"/>
    <w:rsid w:val="0078401E"/>
    <w:rsid w:val="0079135C"/>
    <w:rsid w:val="00796A6F"/>
    <w:rsid w:val="007A062F"/>
    <w:rsid w:val="007A394B"/>
    <w:rsid w:val="007A4A03"/>
    <w:rsid w:val="007A5C15"/>
    <w:rsid w:val="007B3426"/>
    <w:rsid w:val="007B69DA"/>
    <w:rsid w:val="007C724E"/>
    <w:rsid w:val="007D00E8"/>
    <w:rsid w:val="007D08D8"/>
    <w:rsid w:val="007D32B8"/>
    <w:rsid w:val="007D3540"/>
    <w:rsid w:val="007D411D"/>
    <w:rsid w:val="007E213E"/>
    <w:rsid w:val="007E22E6"/>
    <w:rsid w:val="007E3036"/>
    <w:rsid w:val="007E5D85"/>
    <w:rsid w:val="007E6CA5"/>
    <w:rsid w:val="007F0081"/>
    <w:rsid w:val="00800693"/>
    <w:rsid w:val="00802E50"/>
    <w:rsid w:val="00813892"/>
    <w:rsid w:val="00816840"/>
    <w:rsid w:val="00826015"/>
    <w:rsid w:val="00830056"/>
    <w:rsid w:val="00830BF4"/>
    <w:rsid w:val="00833FCC"/>
    <w:rsid w:val="00844AD6"/>
    <w:rsid w:val="00860D77"/>
    <w:rsid w:val="00863799"/>
    <w:rsid w:val="00864BD4"/>
    <w:rsid w:val="0086502F"/>
    <w:rsid w:val="008662A1"/>
    <w:rsid w:val="0086662D"/>
    <w:rsid w:val="00873799"/>
    <w:rsid w:val="00875A48"/>
    <w:rsid w:val="00876E7C"/>
    <w:rsid w:val="00876F45"/>
    <w:rsid w:val="008806E2"/>
    <w:rsid w:val="0088188B"/>
    <w:rsid w:val="0088412D"/>
    <w:rsid w:val="00884941"/>
    <w:rsid w:val="0088688A"/>
    <w:rsid w:val="00890AB1"/>
    <w:rsid w:val="00894723"/>
    <w:rsid w:val="008957B5"/>
    <w:rsid w:val="008A33B6"/>
    <w:rsid w:val="008A3D2E"/>
    <w:rsid w:val="008A4053"/>
    <w:rsid w:val="008A5808"/>
    <w:rsid w:val="008A6B1D"/>
    <w:rsid w:val="008B182D"/>
    <w:rsid w:val="008B38EE"/>
    <w:rsid w:val="008C1F18"/>
    <w:rsid w:val="008D3638"/>
    <w:rsid w:val="008E2EBF"/>
    <w:rsid w:val="008F0FFB"/>
    <w:rsid w:val="008F49F9"/>
    <w:rsid w:val="008F6F80"/>
    <w:rsid w:val="008F7057"/>
    <w:rsid w:val="00902D0A"/>
    <w:rsid w:val="00904D14"/>
    <w:rsid w:val="00911DA2"/>
    <w:rsid w:val="00913392"/>
    <w:rsid w:val="0092213A"/>
    <w:rsid w:val="0092460B"/>
    <w:rsid w:val="00930A37"/>
    <w:rsid w:val="00930C58"/>
    <w:rsid w:val="009348C2"/>
    <w:rsid w:val="00937139"/>
    <w:rsid w:val="009422EF"/>
    <w:rsid w:val="00942F11"/>
    <w:rsid w:val="00953694"/>
    <w:rsid w:val="00954D1D"/>
    <w:rsid w:val="00960BAE"/>
    <w:rsid w:val="0096340F"/>
    <w:rsid w:val="00965557"/>
    <w:rsid w:val="0097390F"/>
    <w:rsid w:val="009742BD"/>
    <w:rsid w:val="009749FC"/>
    <w:rsid w:val="00977876"/>
    <w:rsid w:val="00981ECE"/>
    <w:rsid w:val="00984068"/>
    <w:rsid w:val="00987AB2"/>
    <w:rsid w:val="0099160D"/>
    <w:rsid w:val="00994AE0"/>
    <w:rsid w:val="009A2980"/>
    <w:rsid w:val="009A6A3D"/>
    <w:rsid w:val="009C72F5"/>
    <w:rsid w:val="009E76A0"/>
    <w:rsid w:val="00A05E42"/>
    <w:rsid w:val="00A0679E"/>
    <w:rsid w:val="00A06B6A"/>
    <w:rsid w:val="00A2622A"/>
    <w:rsid w:val="00A2633B"/>
    <w:rsid w:val="00A30A0D"/>
    <w:rsid w:val="00A30E5E"/>
    <w:rsid w:val="00A313BF"/>
    <w:rsid w:val="00A314AC"/>
    <w:rsid w:val="00A31DBD"/>
    <w:rsid w:val="00A354B8"/>
    <w:rsid w:val="00A363B6"/>
    <w:rsid w:val="00A37710"/>
    <w:rsid w:val="00A40F55"/>
    <w:rsid w:val="00A416D9"/>
    <w:rsid w:val="00A44AB9"/>
    <w:rsid w:val="00A50253"/>
    <w:rsid w:val="00A50863"/>
    <w:rsid w:val="00A51FE4"/>
    <w:rsid w:val="00A527B2"/>
    <w:rsid w:val="00A53799"/>
    <w:rsid w:val="00A54F66"/>
    <w:rsid w:val="00A552B8"/>
    <w:rsid w:val="00A5651B"/>
    <w:rsid w:val="00A62BED"/>
    <w:rsid w:val="00A64AC6"/>
    <w:rsid w:val="00A67960"/>
    <w:rsid w:val="00A6797B"/>
    <w:rsid w:val="00A77090"/>
    <w:rsid w:val="00A80E16"/>
    <w:rsid w:val="00A8295E"/>
    <w:rsid w:val="00A842E5"/>
    <w:rsid w:val="00A84EFE"/>
    <w:rsid w:val="00A85161"/>
    <w:rsid w:val="00A9011A"/>
    <w:rsid w:val="00A93F57"/>
    <w:rsid w:val="00A9643F"/>
    <w:rsid w:val="00AA1C49"/>
    <w:rsid w:val="00AA6E45"/>
    <w:rsid w:val="00AA6FFE"/>
    <w:rsid w:val="00AA7602"/>
    <w:rsid w:val="00AA7B91"/>
    <w:rsid w:val="00AB0B4D"/>
    <w:rsid w:val="00AB1595"/>
    <w:rsid w:val="00AB40CF"/>
    <w:rsid w:val="00AB74C7"/>
    <w:rsid w:val="00AC14BD"/>
    <w:rsid w:val="00AD005B"/>
    <w:rsid w:val="00AD0AEE"/>
    <w:rsid w:val="00AD1C5F"/>
    <w:rsid w:val="00AD1EA0"/>
    <w:rsid w:val="00AD3743"/>
    <w:rsid w:val="00AE6490"/>
    <w:rsid w:val="00AF28CD"/>
    <w:rsid w:val="00AF2E0E"/>
    <w:rsid w:val="00AF40A5"/>
    <w:rsid w:val="00AF4C3D"/>
    <w:rsid w:val="00AF65A6"/>
    <w:rsid w:val="00B03ED1"/>
    <w:rsid w:val="00B132DA"/>
    <w:rsid w:val="00B14773"/>
    <w:rsid w:val="00B21FF8"/>
    <w:rsid w:val="00B316D2"/>
    <w:rsid w:val="00B332F9"/>
    <w:rsid w:val="00B366FD"/>
    <w:rsid w:val="00B367F0"/>
    <w:rsid w:val="00B37520"/>
    <w:rsid w:val="00B4119D"/>
    <w:rsid w:val="00B41669"/>
    <w:rsid w:val="00B42750"/>
    <w:rsid w:val="00B4318D"/>
    <w:rsid w:val="00B50E03"/>
    <w:rsid w:val="00B56BBD"/>
    <w:rsid w:val="00B6147C"/>
    <w:rsid w:val="00B9466B"/>
    <w:rsid w:val="00BA2BFE"/>
    <w:rsid w:val="00BA3D67"/>
    <w:rsid w:val="00BA3F64"/>
    <w:rsid w:val="00BA7A4D"/>
    <w:rsid w:val="00BB2451"/>
    <w:rsid w:val="00BB3239"/>
    <w:rsid w:val="00BB54E0"/>
    <w:rsid w:val="00BB7CB6"/>
    <w:rsid w:val="00BB7F8A"/>
    <w:rsid w:val="00BC3BD5"/>
    <w:rsid w:val="00BC3D0F"/>
    <w:rsid w:val="00BC53DE"/>
    <w:rsid w:val="00BC75E0"/>
    <w:rsid w:val="00BD0A9E"/>
    <w:rsid w:val="00BD3E2A"/>
    <w:rsid w:val="00BD40C6"/>
    <w:rsid w:val="00BD6838"/>
    <w:rsid w:val="00BD7C4C"/>
    <w:rsid w:val="00BE20D8"/>
    <w:rsid w:val="00BE3117"/>
    <w:rsid w:val="00BE3FCF"/>
    <w:rsid w:val="00BF13BF"/>
    <w:rsid w:val="00BF20FA"/>
    <w:rsid w:val="00BF2D73"/>
    <w:rsid w:val="00C05213"/>
    <w:rsid w:val="00C07533"/>
    <w:rsid w:val="00C21BCD"/>
    <w:rsid w:val="00C22AB9"/>
    <w:rsid w:val="00C24E52"/>
    <w:rsid w:val="00C25B54"/>
    <w:rsid w:val="00C25F61"/>
    <w:rsid w:val="00C370B6"/>
    <w:rsid w:val="00C41EA3"/>
    <w:rsid w:val="00C5181E"/>
    <w:rsid w:val="00C521F5"/>
    <w:rsid w:val="00C57DD5"/>
    <w:rsid w:val="00C61ABF"/>
    <w:rsid w:val="00C61BEC"/>
    <w:rsid w:val="00C626B7"/>
    <w:rsid w:val="00C66B94"/>
    <w:rsid w:val="00C71248"/>
    <w:rsid w:val="00C72417"/>
    <w:rsid w:val="00C754BB"/>
    <w:rsid w:val="00C81F0E"/>
    <w:rsid w:val="00C867F8"/>
    <w:rsid w:val="00C931A4"/>
    <w:rsid w:val="00C95F3B"/>
    <w:rsid w:val="00C9753D"/>
    <w:rsid w:val="00C97D2F"/>
    <w:rsid w:val="00CA5D44"/>
    <w:rsid w:val="00CA6D6D"/>
    <w:rsid w:val="00CB543F"/>
    <w:rsid w:val="00CB6142"/>
    <w:rsid w:val="00CB64C1"/>
    <w:rsid w:val="00CC2E29"/>
    <w:rsid w:val="00CC4655"/>
    <w:rsid w:val="00CC7712"/>
    <w:rsid w:val="00CC7BED"/>
    <w:rsid w:val="00CD2E8D"/>
    <w:rsid w:val="00CD6E1D"/>
    <w:rsid w:val="00CD70CE"/>
    <w:rsid w:val="00CE6DA8"/>
    <w:rsid w:val="00CE7E63"/>
    <w:rsid w:val="00CF0893"/>
    <w:rsid w:val="00CF2EA2"/>
    <w:rsid w:val="00D021A3"/>
    <w:rsid w:val="00D02E42"/>
    <w:rsid w:val="00D034C8"/>
    <w:rsid w:val="00D17137"/>
    <w:rsid w:val="00D20782"/>
    <w:rsid w:val="00D20D8E"/>
    <w:rsid w:val="00D23DF0"/>
    <w:rsid w:val="00D323F0"/>
    <w:rsid w:val="00D428CA"/>
    <w:rsid w:val="00D447DE"/>
    <w:rsid w:val="00D47759"/>
    <w:rsid w:val="00D57DD8"/>
    <w:rsid w:val="00D72459"/>
    <w:rsid w:val="00D75F27"/>
    <w:rsid w:val="00D82380"/>
    <w:rsid w:val="00D97DCE"/>
    <w:rsid w:val="00DA3DC4"/>
    <w:rsid w:val="00DB0C43"/>
    <w:rsid w:val="00DB1A51"/>
    <w:rsid w:val="00DB4B12"/>
    <w:rsid w:val="00DB77CC"/>
    <w:rsid w:val="00DC3990"/>
    <w:rsid w:val="00DC5977"/>
    <w:rsid w:val="00DC5AE2"/>
    <w:rsid w:val="00DC6E6A"/>
    <w:rsid w:val="00DD0846"/>
    <w:rsid w:val="00DE779D"/>
    <w:rsid w:val="00DF0CCD"/>
    <w:rsid w:val="00DF4EC1"/>
    <w:rsid w:val="00E05CD9"/>
    <w:rsid w:val="00E06885"/>
    <w:rsid w:val="00E13876"/>
    <w:rsid w:val="00E20363"/>
    <w:rsid w:val="00E20970"/>
    <w:rsid w:val="00E24F67"/>
    <w:rsid w:val="00E307E8"/>
    <w:rsid w:val="00E3355F"/>
    <w:rsid w:val="00E354B4"/>
    <w:rsid w:val="00E40C2A"/>
    <w:rsid w:val="00E4672F"/>
    <w:rsid w:val="00E5079C"/>
    <w:rsid w:val="00E51B5B"/>
    <w:rsid w:val="00E54351"/>
    <w:rsid w:val="00E6009A"/>
    <w:rsid w:val="00E654A3"/>
    <w:rsid w:val="00E6566F"/>
    <w:rsid w:val="00E70311"/>
    <w:rsid w:val="00E71ED4"/>
    <w:rsid w:val="00E76749"/>
    <w:rsid w:val="00E76894"/>
    <w:rsid w:val="00E775B5"/>
    <w:rsid w:val="00E81F0D"/>
    <w:rsid w:val="00E86378"/>
    <w:rsid w:val="00E909FE"/>
    <w:rsid w:val="00E96871"/>
    <w:rsid w:val="00EA34E4"/>
    <w:rsid w:val="00EA4690"/>
    <w:rsid w:val="00EA5EA8"/>
    <w:rsid w:val="00EB2358"/>
    <w:rsid w:val="00EC351F"/>
    <w:rsid w:val="00EC3D9B"/>
    <w:rsid w:val="00EC77D1"/>
    <w:rsid w:val="00ED0C1E"/>
    <w:rsid w:val="00ED29BE"/>
    <w:rsid w:val="00ED4C0A"/>
    <w:rsid w:val="00ED52F4"/>
    <w:rsid w:val="00ED5805"/>
    <w:rsid w:val="00EF1009"/>
    <w:rsid w:val="00EF10C9"/>
    <w:rsid w:val="00EF29F6"/>
    <w:rsid w:val="00F034A1"/>
    <w:rsid w:val="00F07EB8"/>
    <w:rsid w:val="00F10D3D"/>
    <w:rsid w:val="00F2014D"/>
    <w:rsid w:val="00F201B4"/>
    <w:rsid w:val="00F224AE"/>
    <w:rsid w:val="00F22B34"/>
    <w:rsid w:val="00F23287"/>
    <w:rsid w:val="00F2456D"/>
    <w:rsid w:val="00F259C1"/>
    <w:rsid w:val="00F337F9"/>
    <w:rsid w:val="00F43D36"/>
    <w:rsid w:val="00F45222"/>
    <w:rsid w:val="00F46233"/>
    <w:rsid w:val="00F4680E"/>
    <w:rsid w:val="00F47B8C"/>
    <w:rsid w:val="00F528E4"/>
    <w:rsid w:val="00F54A18"/>
    <w:rsid w:val="00F565C6"/>
    <w:rsid w:val="00F61A72"/>
    <w:rsid w:val="00F61AE5"/>
    <w:rsid w:val="00F66095"/>
    <w:rsid w:val="00F71267"/>
    <w:rsid w:val="00F77077"/>
    <w:rsid w:val="00F8646B"/>
    <w:rsid w:val="00F92805"/>
    <w:rsid w:val="00FA5436"/>
    <w:rsid w:val="00FA5786"/>
    <w:rsid w:val="00FB620F"/>
    <w:rsid w:val="00FB6A36"/>
    <w:rsid w:val="00FB7C4C"/>
    <w:rsid w:val="00FC4BBC"/>
    <w:rsid w:val="00FC4CAF"/>
    <w:rsid w:val="00FC6B10"/>
    <w:rsid w:val="00FD4C64"/>
    <w:rsid w:val="00FD6C04"/>
    <w:rsid w:val="00FE19E1"/>
    <w:rsid w:val="00FE1CFA"/>
    <w:rsid w:val="00FE39E2"/>
    <w:rsid w:val="00FE3F1F"/>
    <w:rsid w:val="00FE4AF7"/>
    <w:rsid w:val="00FF4B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AE80A-ED49-4B9B-B0A5-44BD3D0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E4"/>
  </w:style>
  <w:style w:type="paragraph" w:styleId="Heading1">
    <w:name w:val="heading 1"/>
    <w:basedOn w:val="Normal"/>
    <w:next w:val="Normal"/>
    <w:link w:val="Heading1Char"/>
    <w:uiPriority w:val="9"/>
    <w:qFormat/>
    <w:rsid w:val="004E1FE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E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E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FE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E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E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E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E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E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5E"/>
    <w:pPr>
      <w:spacing w:line="240" w:lineRule="auto"/>
    </w:pPr>
    <w:rPr>
      <w:rFonts w:ascii="Arial" w:eastAsiaTheme="majorEastAsia" w:hAnsi="Arial" w:cstheme="majorBidi"/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1FE4"/>
    <w:pPr>
      <w:widowControl w:val="0"/>
      <w:spacing w:line="240" w:lineRule="auto"/>
      <w:ind w:left="83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1FE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4E1FE4"/>
    <w:pPr>
      <w:spacing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1FE4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4E1F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FE4"/>
    <w:pPr>
      <w:numPr>
        <w:numId w:val="0"/>
      </w:numPr>
      <w:outlineLvl w:val="9"/>
    </w:pPr>
    <w:rPr>
      <w:lang w:eastAsia="ja-JP"/>
    </w:rPr>
  </w:style>
  <w:style w:type="paragraph" w:customStyle="1" w:styleId="Normal1">
    <w:name w:val="Normal1"/>
    <w:rsid w:val="00622EF4"/>
    <w:pPr>
      <w:ind w:left="720" w:hanging="360"/>
      <w:contextualSpacing/>
    </w:pPr>
    <w:rPr>
      <w:rFonts w:ascii="Georgia" w:eastAsia="Georgia" w:hAnsi="Georgia" w:cs="Georgia"/>
      <w:color w:val="000000"/>
      <w:szCs w:val="20"/>
    </w:rPr>
  </w:style>
  <w:style w:type="table" w:styleId="TableGrid">
    <w:name w:val="Table Grid"/>
    <w:basedOn w:val="TableNormal"/>
    <w:uiPriority w:val="59"/>
    <w:rsid w:val="00071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6F"/>
  </w:style>
  <w:style w:type="paragraph" w:styleId="Footer">
    <w:name w:val="footer"/>
    <w:basedOn w:val="Normal"/>
    <w:link w:val="Foot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6F"/>
  </w:style>
  <w:style w:type="paragraph" w:styleId="BalloonText">
    <w:name w:val="Balloon Text"/>
    <w:basedOn w:val="Normal"/>
    <w:link w:val="BalloonTextChar"/>
    <w:uiPriority w:val="99"/>
    <w:semiHidden/>
    <w:unhideWhenUsed/>
    <w:rsid w:val="00E6566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F"/>
    <w:rPr>
      <w:rFonts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3534"/>
  </w:style>
  <w:style w:type="character" w:customStyle="1" w:styleId="il">
    <w:name w:val="il"/>
    <w:basedOn w:val="DefaultParagraphFont"/>
    <w:rsid w:val="003E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janet</cp:lastModifiedBy>
  <cp:revision>14</cp:revision>
  <cp:lastPrinted>2015-05-12T14:59:00Z</cp:lastPrinted>
  <dcterms:created xsi:type="dcterms:W3CDTF">2016-03-09T20:03:00Z</dcterms:created>
  <dcterms:modified xsi:type="dcterms:W3CDTF">2016-03-11T15:51:00Z</dcterms:modified>
</cp:coreProperties>
</file>