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Default Extension="wmf" ContentType="image/x-wmf"/>
  <Override PartName="/word/document.xml" ContentType="application/vnd.openxmlformats-officedocument.wordprocessingml.document.main+xml"/>
  <Override PartName="/word/settings.xml" ContentType="application/vnd.openxmlformats-officedocument.wordprocessingml.settings+xml"/>
  <Default Extension="rels" ContentType="application/vnd.openxmlformats-package.relationships+xml"/>
  <Default Extension="bin" ContentType="application/vnd.openxmlformats-officedocument.oleObject"/>
  <Override PartName="/word/styles.xml" ContentType="application/vnd.openxmlformats-officedocument.wordprocessingml.styles+xml"/>
  <Default Extension="emf" ContentType="image/x-emf"/>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A15" w:rsidRPr="003F376C" w:rsidRDefault="000D2A15" w:rsidP="000D2A15">
      <w:pPr>
        <w:spacing w:after="120"/>
        <w:rPr>
          <w:rFonts w:ascii="Candara" w:hAnsi="Candara"/>
          <w:sz w:val="22"/>
        </w:rPr>
      </w:pPr>
    </w:p>
    <w:p w:rsidR="00E108CA" w:rsidRDefault="000D522A" w:rsidP="00437143">
      <w:pPr>
        <w:jc w:val="center"/>
        <w:rPr>
          <w:rFonts w:ascii="Candara" w:hAnsi="Candara"/>
          <w:i/>
          <w:sz w:val="22"/>
        </w:rPr>
      </w:pPr>
      <w:r w:rsidRPr="005F67EA">
        <w:rPr>
          <w:rFonts w:ascii="Candara" w:hAnsi="Candara"/>
          <w:i/>
          <w:sz w:val="22"/>
        </w:rPr>
        <w:t xml:space="preserve">All New Haven children, birth through 8 are healthy, safe, thriving in nurturing families </w:t>
      </w:r>
    </w:p>
    <w:p w:rsidR="00781B90" w:rsidRPr="000D2A15" w:rsidRDefault="000D522A" w:rsidP="000D2A15">
      <w:pPr>
        <w:jc w:val="center"/>
        <w:rPr>
          <w:rFonts w:ascii="Candara" w:hAnsi="Candara"/>
          <w:i/>
          <w:sz w:val="22"/>
        </w:rPr>
      </w:pPr>
      <w:r w:rsidRPr="005F67EA">
        <w:rPr>
          <w:rFonts w:ascii="Candara" w:hAnsi="Candara"/>
          <w:i/>
          <w:sz w:val="22"/>
        </w:rPr>
        <w:t>and prepared to be successful lifelong learners</w:t>
      </w:r>
      <w:r>
        <w:rPr>
          <w:rFonts w:ascii="Candara" w:hAnsi="Candara"/>
          <w:i/>
          <w:sz w:val="22"/>
        </w:rPr>
        <w:t>.</w:t>
      </w:r>
    </w:p>
    <w:p w:rsidR="00EC4EF3" w:rsidRDefault="00EC4EF3" w:rsidP="00EC4EF3">
      <w:pPr>
        <w:rPr>
          <w:rFonts w:ascii="Calibri" w:hAnsi="Calibri" w:cs="Calibri"/>
        </w:rPr>
      </w:pPr>
    </w:p>
    <w:p w:rsidR="00057F82" w:rsidRDefault="0054778D" w:rsidP="00E735FA">
      <w:pPr>
        <w:jc w:val="center"/>
        <w:rPr>
          <w:rFonts w:ascii="Candara" w:hAnsi="Candara" w:cs="Calibri"/>
          <w:b/>
          <w:sz w:val="22"/>
        </w:rPr>
      </w:pPr>
      <w:r w:rsidRPr="00BE4A17">
        <w:rPr>
          <w:rFonts w:ascii="Candara" w:hAnsi="Candara" w:cs="Calibri"/>
          <w:b/>
          <w:sz w:val="22"/>
        </w:rPr>
        <w:t xml:space="preserve">Wednesday, </w:t>
      </w:r>
      <w:r w:rsidR="004D24C8">
        <w:rPr>
          <w:rFonts w:ascii="Candara" w:hAnsi="Candara" w:cs="Calibri"/>
          <w:b/>
          <w:sz w:val="22"/>
        </w:rPr>
        <w:t>January 7, 2015</w:t>
      </w:r>
      <w:r w:rsidR="00C658AB">
        <w:rPr>
          <w:rFonts w:ascii="Candara" w:hAnsi="Candara" w:cs="Calibri"/>
          <w:b/>
          <w:sz w:val="22"/>
        </w:rPr>
        <w:t xml:space="preserve"> </w:t>
      </w:r>
    </w:p>
    <w:p w:rsidR="0054778D" w:rsidRPr="00BE4A17" w:rsidRDefault="00057F82" w:rsidP="00E735FA">
      <w:pPr>
        <w:jc w:val="center"/>
        <w:rPr>
          <w:rFonts w:ascii="Candara" w:hAnsi="Candara" w:cs="Calibri"/>
          <w:b/>
          <w:sz w:val="22"/>
        </w:rPr>
      </w:pPr>
      <w:r>
        <w:rPr>
          <w:rFonts w:ascii="Candara" w:hAnsi="Candara" w:cs="Calibri"/>
          <w:b/>
          <w:sz w:val="22"/>
        </w:rPr>
        <w:t>Council Meeting Notes</w:t>
      </w:r>
    </w:p>
    <w:p w:rsidR="0054778D" w:rsidRPr="00BE4A17" w:rsidRDefault="0054778D" w:rsidP="00E108CA">
      <w:pPr>
        <w:jc w:val="center"/>
        <w:rPr>
          <w:rFonts w:ascii="Candara" w:hAnsi="Candara" w:cs="Calibri"/>
          <w:sz w:val="22"/>
        </w:rPr>
      </w:pPr>
    </w:p>
    <w:p w:rsidR="00DB4C8D" w:rsidRDefault="00C658AB" w:rsidP="00DB4C8D">
      <w:pPr>
        <w:numPr>
          <w:ilvl w:val="0"/>
          <w:numId w:val="4"/>
        </w:numPr>
        <w:spacing w:after="120"/>
        <w:ind w:left="360"/>
        <w:rPr>
          <w:rFonts w:ascii="Candara" w:hAnsi="Candara" w:cs="Calibri"/>
          <w:sz w:val="22"/>
        </w:rPr>
      </w:pPr>
      <w:r w:rsidRPr="00057F82">
        <w:rPr>
          <w:rFonts w:ascii="Candara" w:hAnsi="Candara" w:cs="Calibri"/>
          <w:sz w:val="22"/>
        </w:rPr>
        <w:t>Announcements</w:t>
      </w:r>
      <w:r w:rsidR="00057F82">
        <w:rPr>
          <w:rFonts w:ascii="Candara" w:hAnsi="Candara" w:cs="Calibri"/>
          <w:sz w:val="22"/>
        </w:rPr>
        <w:t xml:space="preserve"> – Jennifer Heath announced that </w:t>
      </w:r>
      <w:r w:rsidR="00DB4C8D">
        <w:rPr>
          <w:rFonts w:ascii="Candara" w:hAnsi="Candara" w:cs="Calibri"/>
          <w:sz w:val="22"/>
        </w:rPr>
        <w:t>Cyd Oppenheimer’s schedule has changed so that she can’t attend Council meetings as co-chair. Bob Windom has agreed to step in as co-chair on an interim basis.</w:t>
      </w:r>
    </w:p>
    <w:p w:rsidR="00EC213D" w:rsidRPr="00DB4C8D" w:rsidRDefault="00DB4C8D" w:rsidP="00DB4C8D">
      <w:pPr>
        <w:numPr>
          <w:ilvl w:val="0"/>
          <w:numId w:val="4"/>
        </w:numPr>
        <w:spacing w:after="120"/>
        <w:ind w:left="360"/>
        <w:rPr>
          <w:rFonts w:ascii="Candara" w:hAnsi="Candara" w:cs="Calibri"/>
          <w:sz w:val="22"/>
        </w:rPr>
      </w:pPr>
      <w:r>
        <w:rPr>
          <w:rFonts w:ascii="Candara" w:hAnsi="Candara" w:cs="Calibri"/>
          <w:sz w:val="22"/>
        </w:rPr>
        <w:t>The legislative breakfast is scheduled for this Thursday, January 15 at 8:00 at Hill Central School.</w:t>
      </w:r>
      <w:r w:rsidRPr="00DB4C8D">
        <w:rPr>
          <w:rFonts w:ascii="Candara" w:hAnsi="Candara" w:cs="Calibri"/>
          <w:sz w:val="22"/>
        </w:rPr>
        <w:tab/>
      </w:r>
    </w:p>
    <w:p w:rsidR="00D132A4" w:rsidRPr="00DB4C8D" w:rsidRDefault="00C658AB" w:rsidP="00DB4C8D">
      <w:pPr>
        <w:numPr>
          <w:ilvl w:val="0"/>
          <w:numId w:val="4"/>
        </w:numPr>
        <w:spacing w:after="120"/>
        <w:ind w:left="360"/>
        <w:rPr>
          <w:rFonts w:ascii="Candara" w:hAnsi="Candara" w:cs="Calibri"/>
          <w:sz w:val="22"/>
        </w:rPr>
      </w:pPr>
      <w:r>
        <w:rPr>
          <w:rFonts w:ascii="Candara" w:hAnsi="Candara" w:cs="Calibri"/>
          <w:sz w:val="22"/>
        </w:rPr>
        <w:t>Approval</w:t>
      </w:r>
      <w:r w:rsidR="00CB3716">
        <w:rPr>
          <w:rFonts w:ascii="Candara" w:hAnsi="Candara" w:cs="Calibri"/>
          <w:sz w:val="22"/>
        </w:rPr>
        <w:t xml:space="preserve"> of </w:t>
      </w:r>
      <w:r w:rsidR="004D24C8">
        <w:rPr>
          <w:rFonts w:ascii="Candara" w:hAnsi="Candara" w:cs="Calibri"/>
          <w:sz w:val="22"/>
        </w:rPr>
        <w:t>December</w:t>
      </w:r>
      <w:r>
        <w:rPr>
          <w:rFonts w:ascii="Candara" w:hAnsi="Candara" w:cs="Calibri"/>
          <w:sz w:val="22"/>
        </w:rPr>
        <w:t xml:space="preserve"> meeting notes</w:t>
      </w:r>
      <w:r w:rsidR="00DB4C8D">
        <w:rPr>
          <w:rFonts w:ascii="Candara" w:hAnsi="Candara" w:cs="Calibri"/>
          <w:sz w:val="22"/>
        </w:rPr>
        <w:t xml:space="preserve"> – Janet Alfano made a motion to accept the notes; Christine Montgomery seconded it. Notes were approved.</w:t>
      </w:r>
    </w:p>
    <w:p w:rsidR="00C658AB" w:rsidRPr="006A3BB2" w:rsidRDefault="00CF4FBA" w:rsidP="006A3BB2">
      <w:pPr>
        <w:pStyle w:val="ListParagraph"/>
        <w:numPr>
          <w:ilvl w:val="0"/>
          <w:numId w:val="4"/>
        </w:numPr>
        <w:spacing w:after="120"/>
        <w:ind w:left="360"/>
        <w:contextualSpacing w:val="0"/>
        <w:rPr>
          <w:rFonts w:ascii="Candara" w:hAnsi="Candara"/>
        </w:rPr>
      </w:pPr>
      <w:r>
        <w:rPr>
          <w:rFonts w:ascii="Candara" w:hAnsi="Candara"/>
        </w:rPr>
        <w:t xml:space="preserve">Review </w:t>
      </w:r>
      <w:r w:rsidR="00090483">
        <w:rPr>
          <w:rFonts w:ascii="Candara" w:hAnsi="Candara"/>
        </w:rPr>
        <w:t>Action Plan</w:t>
      </w:r>
      <w:r w:rsidR="005934DE">
        <w:rPr>
          <w:rFonts w:ascii="Candara" w:hAnsi="Candara"/>
        </w:rPr>
        <w:t xml:space="preserve"> – Prior</w:t>
      </w:r>
      <w:r w:rsidR="00DB4C8D">
        <w:rPr>
          <w:rFonts w:ascii="Candara" w:hAnsi="Candara"/>
        </w:rPr>
        <w:t xml:space="preserve">ity #3 Infants and Toddlers – Janet reviewed the Action Plan. Cathy Lenihan stated that the OEC is working on creating a coordinated </w:t>
      </w:r>
      <w:r w:rsidR="006A3BB2">
        <w:rPr>
          <w:rFonts w:ascii="Candara" w:hAnsi="Candara"/>
        </w:rPr>
        <w:t>system of</w:t>
      </w:r>
      <w:r w:rsidR="00DB4C8D">
        <w:rPr>
          <w:rFonts w:ascii="Candara" w:hAnsi="Candara"/>
        </w:rPr>
        <w:t xml:space="preserve"> home visiting and that the committee might want to coordinate with them.  Also the OEC is conducting a campaign</w:t>
      </w:r>
      <w:r w:rsidR="00424A36">
        <w:rPr>
          <w:rFonts w:ascii="Candara" w:hAnsi="Candara"/>
        </w:rPr>
        <w:tab/>
      </w:r>
      <w:r w:rsidR="00DB4C8D">
        <w:rPr>
          <w:rFonts w:ascii="Candara" w:hAnsi="Candara"/>
        </w:rPr>
        <w:t>called “</w:t>
      </w:r>
      <w:r w:rsidR="006A3BB2">
        <w:rPr>
          <w:rFonts w:ascii="Candara" w:hAnsi="Candara"/>
        </w:rPr>
        <w:t>the more</w:t>
      </w:r>
      <w:r w:rsidR="00DB4C8D">
        <w:rPr>
          <w:rFonts w:ascii="Candara" w:hAnsi="Candara"/>
        </w:rPr>
        <w:t xml:space="preserve"> you know the more you grow” and that materials will be available for use.</w:t>
      </w:r>
      <w:r w:rsidR="00424A36">
        <w:rPr>
          <w:rFonts w:ascii="Candara" w:hAnsi="Candara"/>
        </w:rPr>
        <w:tab/>
      </w:r>
      <w:r w:rsidR="00424A36">
        <w:rPr>
          <w:rFonts w:ascii="Candara" w:hAnsi="Candara"/>
        </w:rPr>
        <w:tab/>
      </w:r>
    </w:p>
    <w:p w:rsidR="006A3BB2" w:rsidRDefault="005934DE" w:rsidP="006A3BB2">
      <w:pPr>
        <w:pStyle w:val="ListParagraph"/>
        <w:numPr>
          <w:ilvl w:val="0"/>
          <w:numId w:val="4"/>
        </w:numPr>
        <w:spacing w:after="120"/>
        <w:ind w:left="360"/>
        <w:contextualSpacing w:val="0"/>
        <w:rPr>
          <w:rFonts w:ascii="Candara" w:hAnsi="Candara"/>
        </w:rPr>
      </w:pPr>
      <w:r>
        <w:rPr>
          <w:rFonts w:ascii="Candara" w:hAnsi="Candara"/>
        </w:rPr>
        <w:t>Discovery Budget</w:t>
      </w:r>
      <w:r w:rsidR="00CF4FBA">
        <w:rPr>
          <w:rFonts w:ascii="Candara" w:hAnsi="Candara"/>
        </w:rPr>
        <w:t xml:space="preserve"> – </w:t>
      </w:r>
      <w:r w:rsidR="006A3BB2">
        <w:rPr>
          <w:rFonts w:ascii="Candara" w:hAnsi="Candara"/>
        </w:rPr>
        <w:t>Jennifer reviewed the current Financial Report that compares budget to actual and reviewed the budget process for the Discovery portion of the NHECC’s funds. She further reviewed each section of the proposed budget for the Discovery funds by each</w:t>
      </w:r>
      <w:r w:rsidR="00AA14F7">
        <w:rPr>
          <w:rFonts w:ascii="Candara" w:hAnsi="Candara"/>
        </w:rPr>
        <w:t xml:space="preserve"> committee’s request and reminded those in attendance that the Memorial Foundation was flexible with regard to needed reallocations as we move forward with our plans. </w:t>
      </w:r>
      <w:r w:rsidR="006A3BB2">
        <w:rPr>
          <w:rFonts w:ascii="Candara" w:hAnsi="Candara"/>
        </w:rPr>
        <w:t>Comments and suggestions made include:</w:t>
      </w:r>
    </w:p>
    <w:p w:rsidR="006A3BB2" w:rsidRDefault="006A3BB2" w:rsidP="006A3BB2">
      <w:pPr>
        <w:pStyle w:val="ListParagraph"/>
        <w:numPr>
          <w:ilvl w:val="1"/>
          <w:numId w:val="4"/>
        </w:numPr>
        <w:spacing w:after="120"/>
        <w:contextualSpacing w:val="0"/>
        <w:rPr>
          <w:rFonts w:ascii="Candara" w:hAnsi="Candara"/>
        </w:rPr>
      </w:pPr>
      <w:r>
        <w:rPr>
          <w:rFonts w:ascii="Candara" w:hAnsi="Candara"/>
        </w:rPr>
        <w:t xml:space="preserve">Can each home visiting agency would benefit from a curriculum box that could be used with families </w:t>
      </w:r>
    </w:p>
    <w:p w:rsidR="006A3BB2" w:rsidRDefault="006A3BB2" w:rsidP="006A3BB2">
      <w:pPr>
        <w:pStyle w:val="ListParagraph"/>
        <w:numPr>
          <w:ilvl w:val="1"/>
          <w:numId w:val="4"/>
        </w:numPr>
        <w:spacing w:after="120"/>
        <w:contextualSpacing w:val="0"/>
        <w:rPr>
          <w:rFonts w:ascii="Candara" w:hAnsi="Candara"/>
        </w:rPr>
      </w:pPr>
      <w:r>
        <w:rPr>
          <w:rFonts w:ascii="Candara" w:hAnsi="Candara"/>
        </w:rPr>
        <w:t>Can a report be written to describe what teachers did with their curriculum boxes – this would be a good resource for teachers</w:t>
      </w:r>
    </w:p>
    <w:p w:rsidR="006A3BB2" w:rsidRDefault="006A3BB2" w:rsidP="006A3BB2">
      <w:pPr>
        <w:pStyle w:val="ListParagraph"/>
        <w:numPr>
          <w:ilvl w:val="1"/>
          <w:numId w:val="4"/>
        </w:numPr>
        <w:spacing w:after="120"/>
        <w:contextualSpacing w:val="0"/>
        <w:rPr>
          <w:rFonts w:ascii="Candara" w:hAnsi="Candara"/>
        </w:rPr>
      </w:pPr>
      <w:r>
        <w:rPr>
          <w:rFonts w:ascii="Candara" w:hAnsi="Candara"/>
        </w:rPr>
        <w:t>Can Kids Kits be given out during the Week of the Young Child – can we find additional funds for Kids Kits</w:t>
      </w:r>
    </w:p>
    <w:p w:rsidR="006A3BB2" w:rsidRDefault="006A3BB2" w:rsidP="006A3BB2">
      <w:pPr>
        <w:pStyle w:val="ListParagraph"/>
        <w:numPr>
          <w:ilvl w:val="1"/>
          <w:numId w:val="4"/>
        </w:numPr>
        <w:spacing w:after="120"/>
        <w:contextualSpacing w:val="0"/>
        <w:rPr>
          <w:rFonts w:ascii="Candara" w:hAnsi="Candara"/>
        </w:rPr>
      </w:pPr>
      <w:r>
        <w:rPr>
          <w:rFonts w:ascii="Candara" w:hAnsi="Candara"/>
        </w:rPr>
        <w:t>The OEC can provide us with materials to be used to communicate important information to families of Infants and Toddlers. This will reduce the need to produce new materials.</w:t>
      </w:r>
    </w:p>
    <w:p w:rsidR="006A3BB2" w:rsidRDefault="006A3BB2" w:rsidP="006A3BB2">
      <w:pPr>
        <w:pStyle w:val="ListParagraph"/>
        <w:numPr>
          <w:ilvl w:val="0"/>
          <w:numId w:val="4"/>
        </w:numPr>
        <w:spacing w:after="120"/>
        <w:contextualSpacing w:val="0"/>
        <w:rPr>
          <w:rFonts w:ascii="Candara" w:hAnsi="Candara"/>
        </w:rPr>
      </w:pPr>
      <w:r>
        <w:rPr>
          <w:rFonts w:ascii="Candara" w:hAnsi="Candara"/>
        </w:rPr>
        <w:t xml:space="preserve">Some adjustments were made to the proposed budget to add money to the line item for Kid Kits. </w:t>
      </w:r>
      <w:r w:rsidR="00A51A4A">
        <w:rPr>
          <w:rFonts w:ascii="Candara" w:hAnsi="Candara"/>
        </w:rPr>
        <w:t xml:space="preserve">These included reducing the amount for Infants and Toddlers' committee's printed materials and eliminating the postcards to be used to communicate the importance of PreK.  </w:t>
      </w:r>
      <w:r>
        <w:rPr>
          <w:rFonts w:ascii="Candara" w:hAnsi="Candara"/>
        </w:rPr>
        <w:t>This message will be included in the brochure that will communicate the (new) PreK enrollment process.</w:t>
      </w:r>
    </w:p>
    <w:p w:rsidR="00AF6D33" w:rsidRDefault="006A3BB2" w:rsidP="006A3BB2">
      <w:pPr>
        <w:pStyle w:val="ListParagraph"/>
        <w:numPr>
          <w:ilvl w:val="0"/>
          <w:numId w:val="4"/>
        </w:numPr>
        <w:spacing w:after="120"/>
        <w:contextualSpacing w:val="0"/>
        <w:rPr>
          <w:rFonts w:ascii="Candara" w:hAnsi="Candara"/>
        </w:rPr>
      </w:pPr>
      <w:r>
        <w:rPr>
          <w:rFonts w:ascii="Candara" w:hAnsi="Candara"/>
        </w:rPr>
        <w:t>Susan Logston made a motion to approve the budget with these changes; Kirstin Levinsohn seconded the motion and it passed unanimously.</w:t>
      </w:r>
      <w:r w:rsidR="00B359F9">
        <w:rPr>
          <w:rFonts w:ascii="Candara" w:hAnsi="Candara"/>
        </w:rPr>
        <w:tab/>
      </w:r>
      <w:r w:rsidR="00B359F9">
        <w:rPr>
          <w:rFonts w:ascii="Candara" w:hAnsi="Candara"/>
        </w:rPr>
        <w:tab/>
      </w:r>
      <w:r w:rsidR="00B359F9">
        <w:rPr>
          <w:rFonts w:ascii="Candara" w:hAnsi="Candara"/>
        </w:rPr>
        <w:tab/>
      </w:r>
      <w:r w:rsidR="00B359F9">
        <w:rPr>
          <w:rFonts w:ascii="Candara" w:hAnsi="Candara"/>
        </w:rPr>
        <w:tab/>
      </w:r>
    </w:p>
    <w:p w:rsidR="00CF4FBA" w:rsidRDefault="00CF4FBA" w:rsidP="00DB4C8D">
      <w:pPr>
        <w:spacing w:after="120"/>
        <w:rPr>
          <w:rFonts w:ascii="Candara" w:hAnsi="Candara"/>
        </w:rPr>
      </w:pPr>
    </w:p>
    <w:p w:rsidR="00AF6D33" w:rsidRDefault="00AF6D33" w:rsidP="00DB4C8D">
      <w:pPr>
        <w:spacing w:after="120"/>
        <w:rPr>
          <w:rFonts w:ascii="Candara" w:hAnsi="Candara"/>
        </w:rPr>
      </w:pPr>
    </w:p>
    <w:p w:rsidR="00CF4FBA" w:rsidRPr="00CF4FBA" w:rsidRDefault="00CF4FBA" w:rsidP="00DB4C8D">
      <w:pPr>
        <w:pStyle w:val="ListParagraph"/>
        <w:numPr>
          <w:ilvl w:val="0"/>
          <w:numId w:val="4"/>
        </w:numPr>
        <w:spacing w:after="120"/>
        <w:ind w:left="360"/>
        <w:rPr>
          <w:rFonts w:ascii="Candara" w:hAnsi="Candara" w:cs="Calibri"/>
        </w:rPr>
      </w:pPr>
      <w:r>
        <w:rPr>
          <w:rFonts w:ascii="Candara" w:hAnsi="Candara" w:cs="Calibri"/>
        </w:rPr>
        <w:t>Grants Committee Report</w:t>
      </w:r>
      <w:r w:rsidR="00AA14F7">
        <w:rPr>
          <w:rFonts w:ascii="Candara" w:hAnsi="Candara" w:cs="Calibri"/>
        </w:rPr>
        <w:t xml:space="preserve"> – Gail Ford reported that the Grants Committee has selected a proposal from DataHaven in response to the RFP issued to collect and analyze data about K children and their PreK experience.  Christine made a motion to accept the proposal; Kirsten seconded the motion and it carried unanimously.</w:t>
      </w:r>
      <w:r w:rsidRPr="00CF4FBA">
        <w:rPr>
          <w:rFonts w:ascii="Candara" w:hAnsi="Candara" w:cs="Calibri"/>
        </w:rPr>
        <w:tab/>
      </w:r>
      <w:r w:rsidRPr="00CF4FBA">
        <w:rPr>
          <w:rFonts w:ascii="Candara" w:hAnsi="Candara" w:cs="Calibri"/>
        </w:rPr>
        <w:tab/>
      </w:r>
      <w:r w:rsidRPr="00CF4FBA">
        <w:rPr>
          <w:rFonts w:ascii="Candara" w:hAnsi="Candara" w:cs="Calibri"/>
        </w:rPr>
        <w:tab/>
      </w:r>
      <w:r w:rsidRPr="00CF4FBA">
        <w:rPr>
          <w:rFonts w:ascii="Candara" w:hAnsi="Candara" w:cs="Calibri"/>
        </w:rPr>
        <w:tab/>
      </w:r>
      <w:r w:rsidRPr="00CF4FBA">
        <w:rPr>
          <w:rFonts w:ascii="Candara" w:hAnsi="Candara" w:cs="Calibri"/>
        </w:rPr>
        <w:tab/>
      </w:r>
      <w:r w:rsidRPr="00CF4FBA">
        <w:rPr>
          <w:rFonts w:ascii="Candara" w:hAnsi="Candara" w:cs="Calibri"/>
        </w:rPr>
        <w:tab/>
      </w:r>
    </w:p>
    <w:p w:rsidR="00AF6D33" w:rsidRPr="00740FCF" w:rsidRDefault="00740FCF" w:rsidP="00740FCF">
      <w:pPr>
        <w:spacing w:after="120"/>
        <w:ind w:left="360"/>
        <w:rPr>
          <w:rFonts w:ascii="Candara" w:hAnsi="Candara"/>
          <w:sz w:val="22"/>
        </w:rPr>
      </w:pPr>
      <w:r>
        <w:rPr>
          <w:rFonts w:ascii="Candara" w:hAnsi="Candara"/>
          <w:sz w:val="22"/>
        </w:rPr>
        <w:t xml:space="preserve">The charge for the </w:t>
      </w:r>
      <w:r w:rsidR="00CF4FBA" w:rsidRPr="00AA14F7">
        <w:rPr>
          <w:rFonts w:ascii="Candara" w:hAnsi="Candara"/>
          <w:sz w:val="22"/>
        </w:rPr>
        <w:t>Workgroup for SR Fees</w:t>
      </w:r>
      <w:r>
        <w:rPr>
          <w:rFonts w:ascii="Candara" w:hAnsi="Candara"/>
          <w:sz w:val="22"/>
        </w:rPr>
        <w:t xml:space="preserve"> was reviewed. It was noted that input from providers and parents is important. </w:t>
      </w:r>
    </w:p>
    <w:p w:rsidR="00740FCF" w:rsidRDefault="00AF6D33" w:rsidP="00740FCF">
      <w:pPr>
        <w:pStyle w:val="ListParagraph"/>
        <w:numPr>
          <w:ilvl w:val="0"/>
          <w:numId w:val="4"/>
        </w:numPr>
        <w:spacing w:after="120"/>
        <w:ind w:left="360"/>
        <w:rPr>
          <w:rFonts w:ascii="Candara" w:hAnsi="Candara"/>
        </w:rPr>
      </w:pPr>
      <w:r>
        <w:rPr>
          <w:rFonts w:ascii="Candara" w:hAnsi="Candara"/>
        </w:rPr>
        <w:t>School Readiness Report</w:t>
      </w:r>
      <w:r w:rsidR="00740FCF">
        <w:rPr>
          <w:rFonts w:ascii="Candara" w:hAnsi="Candara"/>
        </w:rPr>
        <w:t xml:space="preserve"> – Denise noted that there were 21 opening out of 1080 (down from 38 in November).  All programs have been polled and with all of the plans in place there should be only 1 open space by February 1, possibly 2.</w:t>
      </w:r>
    </w:p>
    <w:p w:rsidR="00090483" w:rsidRPr="00740FCF" w:rsidRDefault="00740FCF" w:rsidP="00740FCF">
      <w:pPr>
        <w:spacing w:after="120"/>
        <w:ind w:left="360"/>
        <w:rPr>
          <w:rFonts w:ascii="Candara" w:hAnsi="Candara"/>
          <w:sz w:val="22"/>
        </w:rPr>
      </w:pPr>
      <w:r w:rsidRPr="00740FCF">
        <w:rPr>
          <w:rFonts w:ascii="Candara" w:hAnsi="Candara"/>
          <w:sz w:val="22"/>
        </w:rPr>
        <w:t>The lawn signs</w:t>
      </w:r>
      <w:r>
        <w:rPr>
          <w:rFonts w:ascii="Candara" w:hAnsi="Candara"/>
          <w:sz w:val="22"/>
        </w:rPr>
        <w:t xml:space="preserve"> have been ordered and will be delivered in a few days.  Because the spaces are filled we won’t need to use t hem and can hold them for future use.</w:t>
      </w:r>
      <w:r w:rsidR="00B359F9" w:rsidRPr="00740FCF">
        <w:rPr>
          <w:rFonts w:ascii="Candara" w:hAnsi="Candara"/>
          <w:sz w:val="22"/>
        </w:rPr>
        <w:tab/>
      </w:r>
      <w:r w:rsidR="00B359F9" w:rsidRPr="00740FCF">
        <w:rPr>
          <w:rFonts w:ascii="Candara" w:hAnsi="Candara"/>
          <w:sz w:val="22"/>
        </w:rPr>
        <w:tab/>
      </w:r>
      <w:r w:rsidR="00B359F9" w:rsidRPr="00740FCF">
        <w:rPr>
          <w:rFonts w:ascii="Candara" w:hAnsi="Candara"/>
          <w:sz w:val="22"/>
        </w:rPr>
        <w:tab/>
      </w:r>
      <w:r w:rsidR="00B359F9" w:rsidRPr="00740FCF">
        <w:rPr>
          <w:rFonts w:ascii="Candara" w:hAnsi="Candara"/>
          <w:sz w:val="22"/>
        </w:rPr>
        <w:tab/>
      </w:r>
      <w:r w:rsidR="00B359F9" w:rsidRPr="00740FCF">
        <w:rPr>
          <w:rFonts w:ascii="Candara" w:hAnsi="Candara"/>
          <w:sz w:val="22"/>
        </w:rPr>
        <w:tab/>
      </w:r>
      <w:r w:rsidR="00B359F9" w:rsidRPr="00740FCF">
        <w:rPr>
          <w:rFonts w:ascii="Candara" w:hAnsi="Candara"/>
          <w:sz w:val="22"/>
        </w:rPr>
        <w:tab/>
      </w:r>
      <w:r w:rsidR="00B359F9" w:rsidRPr="00740FCF">
        <w:rPr>
          <w:rFonts w:ascii="Candara" w:hAnsi="Candara"/>
          <w:sz w:val="22"/>
        </w:rPr>
        <w:tab/>
      </w:r>
    </w:p>
    <w:p w:rsidR="00E735FA" w:rsidRPr="00057F82" w:rsidRDefault="00E735FA" w:rsidP="00740FCF">
      <w:pPr>
        <w:pStyle w:val="ListParagraph"/>
        <w:ind w:left="360"/>
        <w:rPr>
          <w:rFonts w:ascii="Candara" w:hAnsi="Candara" w:cs="Calibri"/>
          <w:b/>
        </w:rPr>
      </w:pPr>
    </w:p>
    <w:sectPr w:rsidR="00E735FA" w:rsidRPr="00057F82" w:rsidSect="00E108CA">
      <w:headerReference w:type="first" r:id="rId7"/>
      <w:footerReference w:type="first" r:id="rId8"/>
      <w:pgSz w:w="12240" w:h="15840" w:code="1"/>
      <w:pgMar w:top="720" w:right="1152" w:bottom="720" w:left="1152" w:footer="115"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A4A" w:rsidRDefault="00A51A4A">
      <w:r>
        <w:separator/>
      </w:r>
    </w:p>
  </w:endnote>
  <w:endnote w:type="continuationSeparator" w:id="0">
    <w:p w:rsidR="00A51A4A" w:rsidRDefault="00A51A4A">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ndara">
    <w:panose1 w:val="020E0502030303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4A" w:rsidRDefault="00A51A4A" w:rsidP="00E735FA">
    <w:pPr>
      <w:pStyle w:val="Footer"/>
      <w:tabs>
        <w:tab w:val="clear" w:pos="4320"/>
        <w:tab w:val="center" w:pos="1260"/>
        <w:tab w:val="left" w:pos="9540"/>
      </w:tabs>
      <w:ind w:left="1260" w:right="1440"/>
      <w:jc w:val="center"/>
      <w:rPr>
        <w:rFonts w:ascii="Calibri" w:hAnsi="Calibri" w:cs="Calibri"/>
        <w:b/>
        <w:sz w:val="20"/>
        <w:szCs w:val="20"/>
      </w:rPr>
    </w:pPr>
  </w:p>
  <w:p w:rsidR="00A51A4A" w:rsidRDefault="00A51A4A" w:rsidP="00E735FA">
    <w:pPr>
      <w:pStyle w:val="Footer"/>
      <w:tabs>
        <w:tab w:val="clear" w:pos="4320"/>
        <w:tab w:val="center" w:pos="1260"/>
        <w:tab w:val="left" w:pos="9540"/>
      </w:tabs>
      <w:ind w:left="1260" w:right="1440"/>
      <w:jc w:val="center"/>
      <w:rPr>
        <w:rFonts w:ascii="Calibri" w:hAnsi="Calibri" w:cs="Calibri"/>
        <w:b/>
        <w:sz w:val="20"/>
        <w:szCs w:val="20"/>
      </w:rPr>
    </w:pPr>
  </w:p>
  <w:p w:rsidR="00A51A4A" w:rsidRDefault="00A51A4A" w:rsidP="00E735FA">
    <w:pPr>
      <w:pStyle w:val="Footer"/>
      <w:tabs>
        <w:tab w:val="clear" w:pos="4320"/>
        <w:tab w:val="center" w:pos="1260"/>
        <w:tab w:val="left" w:pos="9540"/>
      </w:tabs>
      <w:ind w:left="1260" w:right="1440"/>
      <w:jc w:val="center"/>
      <w:rPr>
        <w:rFonts w:ascii="Calibri" w:hAnsi="Calibri" w:cs="Calibri"/>
        <w:b/>
        <w:sz w:val="20"/>
        <w:szCs w:val="20"/>
      </w:rPr>
    </w:pPr>
  </w:p>
  <w:p w:rsidR="00A51A4A" w:rsidRPr="009D57E8" w:rsidRDefault="00A51A4A" w:rsidP="00E735FA">
    <w:pPr>
      <w:pStyle w:val="Footer"/>
      <w:tabs>
        <w:tab w:val="clear" w:pos="4320"/>
        <w:tab w:val="center" w:pos="1260"/>
        <w:tab w:val="left" w:pos="9540"/>
      </w:tabs>
      <w:ind w:left="1260" w:right="1440"/>
      <w:jc w:val="center"/>
      <w:rPr>
        <w:rFonts w:ascii="Calibri" w:hAnsi="Calibri" w:cs="Calibri"/>
        <w:b/>
        <w:sz w:val="18"/>
        <w:szCs w:val="18"/>
      </w:rPr>
    </w:pPr>
    <w:r>
      <w:rPr>
        <w:rFonts w:ascii="Calibri" w:hAnsi="Calibri" w:cs="Calibri"/>
        <w:noProof/>
        <w:sz w:val="18"/>
        <w:szCs w:val="18"/>
      </w:rPr>
      <w:drawing>
        <wp:anchor distT="0" distB="0" distL="114300" distR="114300" simplePos="0" relativeHeight="251657216" behindDoc="0" locked="0" layoutInCell="1" allowOverlap="1">
          <wp:simplePos x="0" y="0"/>
          <wp:positionH relativeFrom="column">
            <wp:posOffset>5257800</wp:posOffset>
          </wp:positionH>
          <wp:positionV relativeFrom="paragraph">
            <wp:posOffset>14605</wp:posOffset>
          </wp:positionV>
          <wp:extent cx="571500" cy="544195"/>
          <wp:effectExtent l="2540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1500" cy="544195"/>
                  </a:xfrm>
                  <a:prstGeom prst="rect">
                    <a:avLst/>
                  </a:prstGeom>
                  <a:noFill/>
                </pic:spPr>
              </pic:pic>
            </a:graphicData>
          </a:graphic>
        </wp:anchor>
      </w:drawing>
    </w:r>
    <w:r>
      <w:rPr>
        <w:rFonts w:ascii="Calibri" w:hAnsi="Calibri" w:cs="Calibri"/>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85pt;width:36pt;height:36pt;z-index:-251658240;mso-position-horizontal-relative:text;mso-position-vertical-relative:text">
          <v:imagedata r:id="rId2" o:title=""/>
        </v:shape>
        <o:OLEObject Type="Embed" ProgID="Presentations.Drawing.11" ShapeID="_x0000_s2049" DrawAspect="Content" ObjectID="_1357042130" r:id="rId3"/>
      </w:pict>
    </w:r>
    <w:r w:rsidRPr="009D57E8">
      <w:rPr>
        <w:rFonts w:ascii="Calibri" w:hAnsi="Calibri" w:cs="Calibri"/>
        <w:b/>
        <w:sz w:val="18"/>
        <w:szCs w:val="18"/>
      </w:rPr>
      <w:t xml:space="preserve">New Haven Early Childhood Council </w:t>
    </w:r>
  </w:p>
  <w:p w:rsidR="00A51A4A" w:rsidRPr="009D57E8" w:rsidRDefault="00A51A4A"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School Readiness Office, 3</w:t>
    </w:r>
    <w:r w:rsidRPr="009D57E8">
      <w:rPr>
        <w:rFonts w:ascii="Calibri" w:hAnsi="Calibri" w:cs="Calibri"/>
        <w:b/>
        <w:sz w:val="18"/>
        <w:szCs w:val="18"/>
        <w:vertAlign w:val="superscript"/>
      </w:rPr>
      <w:t>rd</w:t>
    </w:r>
    <w:r w:rsidRPr="009D57E8">
      <w:rPr>
        <w:rFonts w:ascii="Calibri" w:hAnsi="Calibri" w:cs="Calibri"/>
        <w:b/>
        <w:sz w:val="18"/>
        <w:szCs w:val="18"/>
      </w:rPr>
      <w:t xml:space="preserve"> floor</w:t>
    </w:r>
  </w:p>
  <w:p w:rsidR="00A51A4A" w:rsidRPr="009D57E8" w:rsidRDefault="00A51A4A"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54 Meadow Street, New Haven, CT 06519</w:t>
    </w:r>
  </w:p>
  <w:p w:rsidR="00A51A4A" w:rsidRPr="009D57E8" w:rsidRDefault="00A51A4A" w:rsidP="00E735FA">
    <w:pPr>
      <w:pStyle w:val="Footer"/>
      <w:tabs>
        <w:tab w:val="clear" w:pos="4320"/>
        <w:tab w:val="center" w:pos="1260"/>
        <w:tab w:val="left" w:pos="9540"/>
      </w:tabs>
      <w:ind w:left="1260" w:right="1440"/>
      <w:jc w:val="center"/>
      <w:rPr>
        <w:rFonts w:ascii="Calibri" w:hAnsi="Calibri" w:cs="Calibri"/>
        <w:b/>
        <w:sz w:val="18"/>
        <w:szCs w:val="18"/>
      </w:rPr>
    </w:pPr>
    <w:r w:rsidRPr="009D57E8">
      <w:rPr>
        <w:rFonts w:ascii="Calibri" w:hAnsi="Calibri" w:cs="Calibri"/>
        <w:b/>
        <w:sz w:val="18"/>
        <w:szCs w:val="18"/>
      </w:rPr>
      <w:t>Phone: 203.946.7875     Fax: 203.946.2297</w:t>
    </w:r>
  </w:p>
  <w:p w:rsidR="00A51A4A" w:rsidRPr="00EB7D0C" w:rsidRDefault="00A51A4A" w:rsidP="00E735FA">
    <w:pPr>
      <w:pStyle w:val="Footer"/>
      <w:tabs>
        <w:tab w:val="clear" w:pos="4320"/>
        <w:tab w:val="center" w:pos="1260"/>
        <w:tab w:val="left" w:pos="9540"/>
      </w:tabs>
      <w:ind w:left="1260" w:right="1440"/>
      <w:jc w:val="center"/>
      <w:rPr>
        <w:rFonts w:ascii="Calibri" w:hAnsi="Calibri" w:cs="Calibri"/>
        <w:b/>
        <w:sz w:val="20"/>
        <w:szCs w:val="20"/>
      </w:rP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A4A" w:rsidRDefault="00A51A4A">
      <w:r>
        <w:separator/>
      </w:r>
    </w:p>
  </w:footnote>
  <w:footnote w:type="continuationSeparator" w:id="0">
    <w:p w:rsidR="00A51A4A" w:rsidRDefault="00A51A4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1A4A" w:rsidRPr="00DB224E" w:rsidRDefault="00A51A4A" w:rsidP="00E735FA">
    <w:pPr>
      <w:pStyle w:val="Header"/>
      <w:jc w:val="center"/>
    </w:pPr>
    <w:r>
      <w:rPr>
        <w:noProof/>
      </w:rPr>
      <w:drawing>
        <wp:inline distT="0" distB="0" distL="0" distR="0">
          <wp:extent cx="2235200" cy="751840"/>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235200" cy="751840"/>
                  </a:xfrm>
                  <a:prstGeom prst="rect">
                    <a:avLst/>
                  </a:prstGeom>
                  <a:noFill/>
                  <a:ln w="9525">
                    <a:noFill/>
                    <a:miter lim="800000"/>
                    <a:headEnd/>
                    <a:tailEnd/>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61D0C"/>
    <w:multiLevelType w:val="hybridMultilevel"/>
    <w:tmpl w:val="214E32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1F16D29"/>
    <w:multiLevelType w:val="hybridMultilevel"/>
    <w:tmpl w:val="C3AC3410"/>
    <w:lvl w:ilvl="0" w:tplc="463AA3EC">
      <w:start w:val="1"/>
      <w:numFmt w:val="bullet"/>
      <w:lvlText w:val=""/>
      <w:lvlJc w:val="left"/>
      <w:pPr>
        <w:ind w:left="936"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3B07CFB"/>
    <w:multiLevelType w:val="hybridMultilevel"/>
    <w:tmpl w:val="09B0FF7A"/>
    <w:lvl w:ilvl="0" w:tplc="463AA3E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944" w:hanging="360"/>
      </w:pPr>
      <w:rPr>
        <w:rFonts w:ascii="Courier New" w:hAnsi="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3">
    <w:nsid w:val="7D242561"/>
    <w:multiLevelType w:val="hybridMultilevel"/>
    <w:tmpl w:val="E9F01C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attachedTemplate r:id="rId1"/>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917FF7"/>
    <w:rsid w:val="0000215C"/>
    <w:rsid w:val="000044CA"/>
    <w:rsid w:val="000126F1"/>
    <w:rsid w:val="000200B9"/>
    <w:rsid w:val="00035AEB"/>
    <w:rsid w:val="00040471"/>
    <w:rsid w:val="00057F82"/>
    <w:rsid w:val="00090225"/>
    <w:rsid w:val="00090483"/>
    <w:rsid w:val="000D2A15"/>
    <w:rsid w:val="000D522A"/>
    <w:rsid w:val="000F086F"/>
    <w:rsid w:val="00115E30"/>
    <w:rsid w:val="00124376"/>
    <w:rsid w:val="00134B9E"/>
    <w:rsid w:val="00176A8D"/>
    <w:rsid w:val="001E4B5F"/>
    <w:rsid w:val="001F262B"/>
    <w:rsid w:val="00205B1B"/>
    <w:rsid w:val="002302F6"/>
    <w:rsid w:val="002310F3"/>
    <w:rsid w:val="00280A3B"/>
    <w:rsid w:val="00293E51"/>
    <w:rsid w:val="002B36BB"/>
    <w:rsid w:val="002B3E0C"/>
    <w:rsid w:val="002C66E6"/>
    <w:rsid w:val="003009A0"/>
    <w:rsid w:val="00332977"/>
    <w:rsid w:val="00351F30"/>
    <w:rsid w:val="00351F7C"/>
    <w:rsid w:val="00356E82"/>
    <w:rsid w:val="00382C59"/>
    <w:rsid w:val="00391415"/>
    <w:rsid w:val="003A2490"/>
    <w:rsid w:val="003A2C6C"/>
    <w:rsid w:val="003A4830"/>
    <w:rsid w:val="003C3E96"/>
    <w:rsid w:val="0040283D"/>
    <w:rsid w:val="00404CC4"/>
    <w:rsid w:val="00424A36"/>
    <w:rsid w:val="00437143"/>
    <w:rsid w:val="00437427"/>
    <w:rsid w:val="00490D3A"/>
    <w:rsid w:val="004949BF"/>
    <w:rsid w:val="004B0046"/>
    <w:rsid w:val="004B67B4"/>
    <w:rsid w:val="004D24C8"/>
    <w:rsid w:val="004E5571"/>
    <w:rsid w:val="004F0796"/>
    <w:rsid w:val="004F7EC4"/>
    <w:rsid w:val="00503183"/>
    <w:rsid w:val="00506974"/>
    <w:rsid w:val="0054690A"/>
    <w:rsid w:val="0054778D"/>
    <w:rsid w:val="005515C2"/>
    <w:rsid w:val="00557542"/>
    <w:rsid w:val="00561769"/>
    <w:rsid w:val="00563905"/>
    <w:rsid w:val="005934DE"/>
    <w:rsid w:val="005964DF"/>
    <w:rsid w:val="005A3174"/>
    <w:rsid w:val="005B2157"/>
    <w:rsid w:val="005B6F84"/>
    <w:rsid w:val="005F2028"/>
    <w:rsid w:val="0061302D"/>
    <w:rsid w:val="00620701"/>
    <w:rsid w:val="00633197"/>
    <w:rsid w:val="006639CC"/>
    <w:rsid w:val="006A3BB2"/>
    <w:rsid w:val="006C3795"/>
    <w:rsid w:val="006C4362"/>
    <w:rsid w:val="006C77CC"/>
    <w:rsid w:val="006D489D"/>
    <w:rsid w:val="006F58C8"/>
    <w:rsid w:val="00740FCF"/>
    <w:rsid w:val="007467FC"/>
    <w:rsid w:val="00781B90"/>
    <w:rsid w:val="007853DB"/>
    <w:rsid w:val="007A36DD"/>
    <w:rsid w:val="007C0968"/>
    <w:rsid w:val="007D30CA"/>
    <w:rsid w:val="007E17A2"/>
    <w:rsid w:val="0081154F"/>
    <w:rsid w:val="0081469A"/>
    <w:rsid w:val="00840332"/>
    <w:rsid w:val="00844BA1"/>
    <w:rsid w:val="008474F8"/>
    <w:rsid w:val="00860382"/>
    <w:rsid w:val="0086195C"/>
    <w:rsid w:val="008A2DC1"/>
    <w:rsid w:val="008B1490"/>
    <w:rsid w:val="008C55FD"/>
    <w:rsid w:val="008D263C"/>
    <w:rsid w:val="00917FF7"/>
    <w:rsid w:val="00923BF2"/>
    <w:rsid w:val="00933F99"/>
    <w:rsid w:val="0093685B"/>
    <w:rsid w:val="009509F8"/>
    <w:rsid w:val="009609D6"/>
    <w:rsid w:val="00992E1A"/>
    <w:rsid w:val="009B116A"/>
    <w:rsid w:val="009C2B6C"/>
    <w:rsid w:val="009E3294"/>
    <w:rsid w:val="009F6C19"/>
    <w:rsid w:val="00A04D34"/>
    <w:rsid w:val="00A30468"/>
    <w:rsid w:val="00A43DF4"/>
    <w:rsid w:val="00A51A4A"/>
    <w:rsid w:val="00A54AC4"/>
    <w:rsid w:val="00A64F75"/>
    <w:rsid w:val="00A778A2"/>
    <w:rsid w:val="00A819D7"/>
    <w:rsid w:val="00A859F2"/>
    <w:rsid w:val="00AA14F7"/>
    <w:rsid w:val="00AB4FBD"/>
    <w:rsid w:val="00AC78C1"/>
    <w:rsid w:val="00AE13EF"/>
    <w:rsid w:val="00AF6D33"/>
    <w:rsid w:val="00B1525C"/>
    <w:rsid w:val="00B359F9"/>
    <w:rsid w:val="00B777E0"/>
    <w:rsid w:val="00BA2B72"/>
    <w:rsid w:val="00BC4A56"/>
    <w:rsid w:val="00BC520A"/>
    <w:rsid w:val="00BE4A17"/>
    <w:rsid w:val="00BF2F52"/>
    <w:rsid w:val="00C114F4"/>
    <w:rsid w:val="00C14018"/>
    <w:rsid w:val="00C658AB"/>
    <w:rsid w:val="00C7660E"/>
    <w:rsid w:val="00C77D48"/>
    <w:rsid w:val="00CA12A4"/>
    <w:rsid w:val="00CA1D39"/>
    <w:rsid w:val="00CB3716"/>
    <w:rsid w:val="00CD4D61"/>
    <w:rsid w:val="00CF4FBA"/>
    <w:rsid w:val="00D0798F"/>
    <w:rsid w:val="00D132A4"/>
    <w:rsid w:val="00D2076E"/>
    <w:rsid w:val="00D56DD9"/>
    <w:rsid w:val="00D72867"/>
    <w:rsid w:val="00D93F25"/>
    <w:rsid w:val="00DB4C8D"/>
    <w:rsid w:val="00DD5F39"/>
    <w:rsid w:val="00DE10F8"/>
    <w:rsid w:val="00E108CA"/>
    <w:rsid w:val="00E445F8"/>
    <w:rsid w:val="00E735FA"/>
    <w:rsid w:val="00EB528B"/>
    <w:rsid w:val="00EB5A97"/>
    <w:rsid w:val="00EC213D"/>
    <w:rsid w:val="00EC4EF3"/>
    <w:rsid w:val="00F14104"/>
    <w:rsid w:val="00F15DA6"/>
    <w:rsid w:val="00F32BF2"/>
    <w:rsid w:val="00F35FED"/>
    <w:rsid w:val="00F53600"/>
    <w:rsid w:val="00F70E3D"/>
    <w:rsid w:val="00F82546"/>
    <w:rsid w:val="00FA1619"/>
    <w:rsid w:val="00FB481B"/>
    <w:rsid w:val="00FC395C"/>
    <w:rsid w:val="00FD05A7"/>
    <w:rsid w:val="00FD4049"/>
    <w:rsid w:val="00FE7371"/>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6C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526C7C"/>
    <w:pPr>
      <w:tabs>
        <w:tab w:val="center" w:pos="4320"/>
        <w:tab w:val="right" w:pos="8640"/>
      </w:tabs>
    </w:pPr>
  </w:style>
  <w:style w:type="paragraph" w:styleId="Footer">
    <w:name w:val="footer"/>
    <w:basedOn w:val="Normal"/>
    <w:rsid w:val="00526C7C"/>
    <w:pPr>
      <w:tabs>
        <w:tab w:val="center" w:pos="4320"/>
        <w:tab w:val="right" w:pos="8640"/>
      </w:tabs>
    </w:pPr>
  </w:style>
  <w:style w:type="character" w:styleId="Hyperlink">
    <w:name w:val="Hyperlink"/>
    <w:rsid w:val="00526C7C"/>
    <w:rPr>
      <w:color w:val="0000FF"/>
      <w:u w:val="single"/>
    </w:rPr>
  </w:style>
  <w:style w:type="table" w:styleId="TableGrid">
    <w:name w:val="Table Grid"/>
    <w:basedOn w:val="TableNormal"/>
    <w:uiPriority w:val="59"/>
    <w:rsid w:val="009F5B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C4EF3"/>
    <w:pPr>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C658AB"/>
    <w:rPr>
      <w:rFonts w:ascii="Tahoma" w:hAnsi="Tahoma" w:cs="Tahoma"/>
      <w:sz w:val="16"/>
      <w:szCs w:val="16"/>
    </w:rPr>
  </w:style>
  <w:style w:type="character" w:customStyle="1" w:styleId="BalloonTextChar">
    <w:name w:val="Balloon Text Char"/>
    <w:basedOn w:val="DefaultParagraphFont"/>
    <w:link w:val="BalloonText"/>
    <w:rsid w:val="00C658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wmf"/><Relationship Id="rId3"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nised\Application%20Data\Microsoft\Templates\NHECC%20logo%201st%20page%20with%20addres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Settings\denised\Application Data\Microsoft\Templates\NHECC logo 1st page with address.dot</Template>
  <TotalTime>40</TotalTime>
  <Pages>2</Pages>
  <Words>197</Words>
  <Characters>1128</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 </vt:lpstr>
    </vt:vector>
  </TitlesOfParts>
  <Company>NHBOE</Company>
  <LinksUpToDate>false</LinksUpToDate>
  <CharactersWithSpaces>1385</CharactersWithSpaces>
  <SharedDoc>false</SharedDoc>
  <HLinks>
    <vt:vector size="6" baseType="variant">
      <vt:variant>
        <vt:i4>1966149</vt:i4>
      </vt:variant>
      <vt:variant>
        <vt:i4>0</vt:i4>
      </vt:variant>
      <vt:variant>
        <vt:i4>0</vt:i4>
      </vt:variant>
      <vt:variant>
        <vt:i4>5</vt:i4>
      </vt:variant>
      <vt:variant>
        <vt:lpwstr>mailto:sboles@uwgnh.org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denised</dc:creator>
  <cp:keywords/>
  <dc:description/>
  <cp:lastModifiedBy>Lenovo User</cp:lastModifiedBy>
  <cp:revision>5</cp:revision>
  <cp:lastPrinted>2015-01-19T20:19:00Z</cp:lastPrinted>
  <dcterms:created xsi:type="dcterms:W3CDTF">2015-01-19T19:29:00Z</dcterms:created>
  <dcterms:modified xsi:type="dcterms:W3CDTF">2015-01-19T20:22:00Z</dcterms:modified>
</cp:coreProperties>
</file>