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ndara" w:cs="Candara" w:eastAsia="Candara" w:hAnsi="Candara"/>
          <w:color w:val="000000"/>
          <w:sz w:val="36"/>
          <w:szCs w:val="36"/>
        </w:rPr>
      </w:pPr>
      <w:r w:rsidDel="00000000" w:rsidR="00000000" w:rsidRPr="00000000">
        <w:rPr>
          <w:rFonts w:ascii="Candara" w:cs="Candara" w:eastAsia="Candara" w:hAnsi="Candara"/>
          <w:color w:val="000000"/>
          <w:sz w:val="36"/>
          <w:szCs w:val="36"/>
          <w:rtl w:val="0"/>
        </w:rPr>
        <w:t xml:space="preserve">Meeting Minutes – NHECC March Council Meeting</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United Way of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April 4, 2018</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3:00 PM | Adjourned: 4:30 PM</w:t>
      </w:r>
    </w:p>
    <w:p w:rsidR="00000000" w:rsidDel="00000000" w:rsidP="00000000" w:rsidRDefault="00000000" w:rsidRPr="00000000" w14:paraId="00000005">
      <w:pPr>
        <w:pStyle w:val="Heading2"/>
        <w:rPr/>
      </w:pPr>
      <w:r w:rsidDel="00000000" w:rsidR="00000000" w:rsidRPr="00000000">
        <w:rPr>
          <w:rFonts w:ascii="Alegreya" w:cs="Alegreya" w:eastAsia="Alegreya" w:hAnsi="Alegreya"/>
          <w:rtl w:val="0"/>
        </w:rPr>
        <w:t xml:space="preserve">Agenda Items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kdzzxod1pm1" w:id="0"/>
      <w:bookmarkEnd w:id="0"/>
      <w:r w:rsidDel="00000000" w:rsidR="00000000" w:rsidRPr="00000000">
        <w:rPr>
          <w:rFonts w:ascii="Alegreya" w:cs="Alegreya" w:eastAsia="Alegreya" w:hAnsi="Alegreya"/>
          <w:rtl w:val="0"/>
        </w:rPr>
        <w:t xml:space="preserve">Announcements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legreya" w:cs="Alegreya" w:eastAsia="Alegreya" w:hAnsi="Alegreya"/>
          <w:i w:val="0"/>
          <w:smallCaps w:val="0"/>
          <w:strike w:val="0"/>
          <w:color w:val="000000"/>
          <w:sz w:val="22"/>
          <w:szCs w:val="22"/>
          <w:shd w:fill="auto" w:val="clear"/>
          <w:vertAlign w:val="baseline"/>
        </w:rPr>
      </w:pPr>
      <w:bookmarkStart w:colFirst="0" w:colLast="0" w:name="_bwfgiv2zfmzn" w:id="1"/>
      <w:bookmarkEnd w:id="1"/>
      <w:r w:rsidDel="00000000" w:rsidR="00000000" w:rsidRPr="00000000">
        <w:rPr>
          <w:rFonts w:ascii="Alegreya" w:cs="Alegreya" w:eastAsia="Alegreya" w:hAnsi="Alegreya"/>
          <w:rtl w:val="0"/>
        </w:rPr>
        <w:t xml:space="preserve">March Meeting Minutes</w:t>
      </w:r>
    </w:p>
    <w:p w:rsidR="00000000" w:rsidDel="00000000" w:rsidP="00000000" w:rsidRDefault="00000000" w:rsidRPr="00000000" w14:paraId="00000008">
      <w:pPr>
        <w:numPr>
          <w:ilvl w:val="0"/>
          <w:numId w:val="1"/>
        </w:numPr>
        <w:spacing w:after="0" w:afterAutospacing="0" w:line="240" w:lineRule="auto"/>
        <w:ind w:left="630" w:hanging="360"/>
        <w:rPr>
          <w:rFonts w:ascii="Alegreya" w:cs="Alegreya" w:eastAsia="Alegreya" w:hAnsi="Alegreya"/>
        </w:rPr>
      </w:pPr>
      <w:r w:rsidDel="00000000" w:rsidR="00000000" w:rsidRPr="00000000">
        <w:rPr>
          <w:rFonts w:ascii="Alegreya" w:cs="Alegreya" w:eastAsia="Alegreya" w:hAnsi="Alegreya"/>
          <w:rtl w:val="0"/>
        </w:rPr>
        <w:t xml:space="preserve">Guest Presentation:  Tammy Robinson and Georgia Goldburn - CERCLE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630"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Committee Updates</w:t>
      </w:r>
    </w:p>
    <w:p w:rsidR="00000000" w:rsidDel="00000000" w:rsidP="00000000" w:rsidRDefault="00000000" w:rsidRPr="00000000" w14:paraId="0000000A">
      <w:pPr>
        <w:spacing w:line="360" w:lineRule="auto"/>
        <w:rPr>
          <w:rFonts w:ascii="Alegreya" w:cs="Alegreya" w:eastAsia="Alegreya" w:hAnsi="Alegreya"/>
        </w:rPr>
      </w:pPr>
      <w:r w:rsidDel="00000000" w:rsidR="00000000" w:rsidRPr="00000000">
        <w:rPr>
          <w:rFonts w:ascii="Alegreya" w:cs="Alegreya" w:eastAsia="Alegreya" w:hAnsi="Alegreya"/>
          <w:b w:val="1"/>
          <w:rtl w:val="0"/>
        </w:rPr>
        <w:t xml:space="preserve">Announcements</w:t>
        <w:br w:type="textWrapping"/>
      </w:r>
      <w:r w:rsidDel="00000000" w:rsidR="00000000" w:rsidRPr="00000000">
        <w:rPr>
          <w:rFonts w:ascii="Alegreya" w:cs="Alegreya" w:eastAsia="Alegreya" w:hAnsi="Alegreya"/>
          <w:rtl w:val="0"/>
        </w:rPr>
        <w:t xml:space="preserve">FHCHC is holding a Circle of Security group for parents. Evelyn will send a flyer to Randi to distribute.</w:t>
      </w:r>
    </w:p>
    <w:p w:rsidR="00000000" w:rsidDel="00000000" w:rsidP="00000000" w:rsidRDefault="00000000" w:rsidRPr="00000000" w14:paraId="0000000B">
      <w:pPr>
        <w:rPr>
          <w:rFonts w:ascii="Alegreya" w:cs="Alegreya" w:eastAsia="Alegreya" w:hAnsi="Alegreya"/>
        </w:rPr>
      </w:pPr>
      <w:r w:rsidDel="00000000" w:rsidR="00000000" w:rsidRPr="00000000">
        <w:rPr>
          <w:rFonts w:ascii="Alegreya" w:cs="Alegreya" w:eastAsia="Alegreya" w:hAnsi="Alegreya"/>
          <w:rtl w:val="0"/>
        </w:rPr>
        <w:t xml:space="preserve">Merrill Gay, president of the  Connecticut Early Childhood Alliance will be talking to parents and teachers about how to be an effective advocate for children.  Gateway Community College rm S412,  April 19</w:t>
      </w:r>
      <w:r w:rsidDel="00000000" w:rsidR="00000000" w:rsidRPr="00000000">
        <w:rPr>
          <w:rFonts w:ascii="Alegreya" w:cs="Alegreya" w:eastAsia="Alegreya" w:hAnsi="Alegreya"/>
          <w:vertAlign w:val="superscript"/>
          <w:rtl w:val="0"/>
        </w:rPr>
        <w:t xml:space="preserve">th</w:t>
      </w:r>
      <w:r w:rsidDel="00000000" w:rsidR="00000000" w:rsidRPr="00000000">
        <w:rPr>
          <w:rFonts w:ascii="Alegreya" w:cs="Alegreya" w:eastAsia="Alegreya" w:hAnsi="Alegreya"/>
          <w:rtl w:val="0"/>
        </w:rPr>
        <w:t xml:space="preserve">, 4:30-5:30. </w:t>
      </w:r>
    </w:p>
    <w:p w:rsidR="00000000" w:rsidDel="00000000" w:rsidP="00000000" w:rsidRDefault="00000000" w:rsidRPr="00000000" w14:paraId="0000000C">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ONECITY:</w:t>
      </w:r>
    </w:p>
    <w:p w:rsidR="00000000" w:rsidDel="00000000" w:rsidP="00000000" w:rsidRDefault="00000000" w:rsidRPr="00000000" w14:paraId="0000000D">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Kim Harris shared the work she has been doing with management teams across the city, to create ONE CITY-60 days of summer.  It is a opportunity for organizations and business to highlight what they do, share an activity with New Haven’s families.  Businesses are being encouraged to give discounts to families using the ONECITY discount card.  There will be more info on the website </w:t>
      </w:r>
      <w:hyperlink r:id="rId6">
        <w:r w:rsidDel="00000000" w:rsidR="00000000" w:rsidRPr="00000000">
          <w:rPr>
            <w:rFonts w:ascii="Alegreya" w:cs="Alegreya" w:eastAsia="Alegreya" w:hAnsi="Alegreya"/>
            <w:color w:val="0563c1"/>
            <w:u w:val="single"/>
            <w:rtl w:val="0"/>
          </w:rPr>
          <w:t xml:space="preserve">www.onecityinitiative.org</w:t>
        </w:r>
      </w:hyperlink>
      <w:r w:rsidDel="00000000" w:rsidR="00000000" w:rsidRPr="00000000">
        <w:rPr>
          <w:rFonts w:ascii="Alegreya" w:cs="Alegreya" w:eastAsia="Alegreya" w:hAnsi="Alegreya"/>
          <w:rtl w:val="0"/>
        </w:rPr>
        <w:t xml:space="preserve">   It will all kick off on June 28</w:t>
      </w:r>
      <w:r w:rsidDel="00000000" w:rsidR="00000000" w:rsidRPr="00000000">
        <w:rPr>
          <w:rFonts w:ascii="Alegreya" w:cs="Alegreya" w:eastAsia="Alegreya" w:hAnsi="Alegreya"/>
          <w:vertAlign w:val="superscript"/>
          <w:rtl w:val="0"/>
        </w:rPr>
        <w:t xml:space="preserve">th</w:t>
      </w:r>
      <w:r w:rsidDel="00000000" w:rsidR="00000000" w:rsidRPr="00000000">
        <w:rPr>
          <w:rFonts w:ascii="Alegreya" w:cs="Alegreya" w:eastAsia="Alegreya" w:hAnsi="Alegreya"/>
          <w:rtl w:val="0"/>
        </w:rPr>
        <w:t xml:space="preserve"> with a family fair at the Field House from 4-8pm</w:t>
      </w:r>
    </w:p>
    <w:p w:rsidR="00000000" w:rsidDel="00000000" w:rsidP="00000000" w:rsidRDefault="00000000" w:rsidRPr="00000000" w14:paraId="0000000E">
      <w:pPr>
        <w:pStyle w:val="Heading2"/>
        <w:spacing w:line="360" w:lineRule="auto"/>
        <w:rPr>
          <w:rFonts w:ascii="Alegreya" w:cs="Alegreya" w:eastAsia="Alegreya" w:hAnsi="Alegreya"/>
        </w:rPr>
      </w:pPr>
      <w:bookmarkStart w:colFirst="0" w:colLast="0" w:name="_nj1r4lbtv0w8" w:id="2"/>
      <w:bookmarkEnd w:id="2"/>
      <w:r w:rsidDel="00000000" w:rsidR="00000000" w:rsidRPr="00000000">
        <w:rPr>
          <w:rFonts w:ascii="Alegreya" w:cs="Alegreya" w:eastAsia="Alegreya" w:hAnsi="Alegreya"/>
          <w:rtl w:val="0"/>
        </w:rPr>
        <w:t xml:space="preserve">Georgia Goldburn: CERCLE</w:t>
      </w:r>
    </w:p>
    <w:p w:rsidR="00000000" w:rsidDel="00000000" w:rsidP="00000000" w:rsidRDefault="00000000" w:rsidRPr="00000000" w14:paraId="0000000F">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CERCLE is a new non profit with 7 ECE centers and family child care providers in a shared services network.</w:t>
      </w:r>
    </w:p>
    <w:p w:rsidR="00000000" w:rsidDel="00000000" w:rsidP="00000000" w:rsidRDefault="00000000" w:rsidRPr="00000000" w14:paraId="00000010">
      <w:pPr>
        <w:spacing w:after="0" w:line="24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1">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CERCLE researched shared services, including needs of rural providers. All said finding quality teachers was a problem.  As a result, they created a Teacher in Residence Program.  Is is a 12 month ECE apprentice program.  To find candidates—went to Workforce Development and STRIVE and NFN to find women of color who need employment.  Including women with disabilities.</w:t>
      </w:r>
    </w:p>
    <w:p w:rsidR="00000000" w:rsidDel="00000000" w:rsidP="00000000" w:rsidRDefault="00000000" w:rsidRPr="00000000" w14:paraId="00000012">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Eventually, they want to work with GCC to develop a cohort for them.</w:t>
      </w:r>
    </w:p>
    <w:p w:rsidR="00000000" w:rsidDel="00000000" w:rsidP="00000000" w:rsidRDefault="00000000" w:rsidRPr="00000000" w14:paraId="00000013">
      <w:pPr>
        <w:spacing w:after="0" w:line="24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4">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Three parts to the program:  </w:t>
      </w:r>
    </w:p>
    <w:p w:rsidR="00000000" w:rsidDel="00000000" w:rsidP="00000000" w:rsidRDefault="00000000" w:rsidRPr="00000000" w14:paraId="00000015">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Learn, Practice, Perform</w:t>
      </w:r>
    </w:p>
    <w:p w:rsidR="00000000" w:rsidDel="00000000" w:rsidP="00000000" w:rsidRDefault="00000000" w:rsidRPr="00000000" w14:paraId="00000016">
      <w:pPr>
        <w:spacing w:after="0" w:line="24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17">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Learn-200 hours of professional dev  aligned to the CT Core Knowledge and Competencies…</w:t>
      </w:r>
    </w:p>
    <w:p w:rsidR="00000000" w:rsidDel="00000000" w:rsidP="00000000" w:rsidRDefault="00000000" w:rsidRPr="00000000" w14:paraId="00000018">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Practice: 384 hours on the job training at NAEYC accredited centers</w:t>
      </w:r>
    </w:p>
    <w:p w:rsidR="00000000" w:rsidDel="00000000" w:rsidP="00000000" w:rsidRDefault="00000000" w:rsidRPr="00000000" w14:paraId="00000019">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Perform:  Place in full or part-time position as assistant teachers.  640 hours of work assignment </w:t>
      </w:r>
    </w:p>
    <w:p w:rsidR="00000000" w:rsidDel="00000000" w:rsidP="00000000" w:rsidRDefault="00000000" w:rsidRPr="00000000" w14:paraId="0000001A">
      <w:pPr>
        <w:spacing w:after="0" w:line="240" w:lineRule="auto"/>
        <w:ind w:left="0" w:firstLine="0"/>
        <w:rPr>
          <w:rFonts w:ascii="Alegreya" w:cs="Alegreya" w:eastAsia="Alegreya" w:hAnsi="Alegreya"/>
        </w:rPr>
      </w:pPr>
      <w:r w:rsidDel="00000000" w:rsidR="00000000" w:rsidRPr="00000000">
        <w:rPr>
          <w:rFonts w:ascii="Alegreya" w:cs="Alegreya" w:eastAsia="Alegreya" w:hAnsi="Alegreya"/>
          <w:rtl w:val="0"/>
        </w:rPr>
        <w:t xml:space="preserve">Outputs </w:t>
      </w:r>
    </w:p>
    <w:p w:rsidR="00000000" w:rsidDel="00000000" w:rsidP="00000000" w:rsidRDefault="00000000" w:rsidRPr="00000000" w14:paraId="0000001B">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1</w:t>
      </w:r>
      <w:r w:rsidDel="00000000" w:rsidR="00000000" w:rsidRPr="00000000">
        <w:rPr>
          <w:rFonts w:ascii="Alegreya" w:cs="Alegreya" w:eastAsia="Alegreya" w:hAnsi="Alegreya"/>
          <w:vertAlign w:val="superscript"/>
          <w:rtl w:val="0"/>
        </w:rPr>
        <w:t xml:space="preserve">st</w:t>
      </w:r>
      <w:r w:rsidDel="00000000" w:rsidR="00000000" w:rsidRPr="00000000">
        <w:rPr>
          <w:rFonts w:ascii="Alegreya" w:cs="Alegreya" w:eastAsia="Alegreya" w:hAnsi="Alegreya"/>
          <w:rtl w:val="0"/>
        </w:rPr>
        <w:t xml:space="preserve"> cohort:</w:t>
      </w:r>
    </w:p>
    <w:p w:rsidR="00000000" w:rsidDel="00000000" w:rsidP="00000000" w:rsidRDefault="00000000" w:rsidRPr="00000000" w14:paraId="0000001C">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1 ECE 3-credit course</w:t>
      </w:r>
    </w:p>
    <w:p w:rsidR="00000000" w:rsidDel="00000000" w:rsidP="00000000" w:rsidRDefault="00000000" w:rsidRPr="00000000" w14:paraId="0000001D">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3 of 7 candidates were placed in EC jobs after completing the program</w:t>
      </w:r>
    </w:p>
    <w:p w:rsidR="00000000" w:rsidDel="00000000" w:rsidP="00000000" w:rsidRDefault="00000000" w:rsidRPr="00000000" w14:paraId="0000001E">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2</w:t>
      </w:r>
      <w:r w:rsidDel="00000000" w:rsidR="00000000" w:rsidRPr="00000000">
        <w:rPr>
          <w:rFonts w:ascii="Alegreya" w:cs="Alegreya" w:eastAsia="Alegreya" w:hAnsi="Alegreya"/>
          <w:vertAlign w:val="superscript"/>
          <w:rtl w:val="0"/>
        </w:rPr>
        <w:t xml:space="preserve">nd</w:t>
      </w:r>
      <w:r w:rsidDel="00000000" w:rsidR="00000000" w:rsidRPr="00000000">
        <w:rPr>
          <w:rFonts w:ascii="Alegreya" w:cs="Alegreya" w:eastAsia="Alegreya" w:hAnsi="Alegreya"/>
          <w:rtl w:val="0"/>
        </w:rPr>
        <w:t xml:space="preserve"> cohort—3 candidates including  with 1 with cerebral palsy</w:t>
      </w:r>
      <w:r w:rsidDel="00000000" w:rsidR="00000000" w:rsidRPr="00000000">
        <w:rPr>
          <w:rtl w:val="0"/>
        </w:rPr>
      </w:r>
    </w:p>
    <w:p w:rsidR="00000000" w:rsidDel="00000000" w:rsidP="00000000" w:rsidRDefault="00000000" w:rsidRPr="00000000" w14:paraId="0000001F">
      <w:pPr>
        <w:pStyle w:val="Heading2"/>
        <w:rPr>
          <w:rFonts w:ascii="Alegreya" w:cs="Alegreya" w:eastAsia="Alegreya" w:hAnsi="Alegreya"/>
        </w:rPr>
      </w:pPr>
      <w:r w:rsidDel="00000000" w:rsidR="00000000" w:rsidRPr="00000000">
        <w:rPr>
          <w:rFonts w:ascii="Alegreya" w:cs="Alegreya" w:eastAsia="Alegreya" w:hAnsi="Alegreya"/>
          <w:rtl w:val="0"/>
        </w:rPr>
        <w:t xml:space="preserve">Grants Committee</w:t>
      </w:r>
      <w:r w:rsidDel="00000000" w:rsidR="00000000" w:rsidRPr="00000000">
        <w:rPr>
          <w:rtl w:val="0"/>
        </w:rPr>
      </w:r>
    </w:p>
    <w:p w:rsidR="00000000" w:rsidDel="00000000" w:rsidP="00000000" w:rsidRDefault="00000000" w:rsidRPr="00000000" w14:paraId="00000020">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On March 28</w:t>
      </w:r>
      <w:r w:rsidDel="00000000" w:rsidR="00000000" w:rsidRPr="00000000">
        <w:rPr>
          <w:rFonts w:ascii="Alegreya" w:cs="Alegreya" w:eastAsia="Alegreya" w:hAnsi="Alegreya"/>
          <w:vertAlign w:val="superscript"/>
          <w:rtl w:val="0"/>
        </w:rPr>
        <w:t xml:space="preserve">th</w:t>
      </w:r>
      <w:r w:rsidDel="00000000" w:rsidR="00000000" w:rsidRPr="00000000">
        <w:rPr>
          <w:rFonts w:ascii="Alegreya" w:cs="Alegreya" w:eastAsia="Alegreya" w:hAnsi="Alegreya"/>
          <w:rtl w:val="0"/>
        </w:rPr>
        <w:t xml:space="preserve">, 30 council and community members met for an orientation to review SR grant applications and conduct site visits.  The teams (2 reviewers/grant application) will meet again on April 23</w:t>
      </w:r>
      <w:r w:rsidDel="00000000" w:rsidR="00000000" w:rsidRPr="00000000">
        <w:rPr>
          <w:rFonts w:ascii="Alegreya" w:cs="Alegreya" w:eastAsia="Alegreya" w:hAnsi="Alegreya"/>
          <w:vertAlign w:val="superscript"/>
          <w:rtl w:val="0"/>
        </w:rPr>
        <w:t xml:space="preserve">rd</w:t>
      </w:r>
      <w:r w:rsidDel="00000000" w:rsidR="00000000" w:rsidRPr="00000000">
        <w:rPr>
          <w:rFonts w:ascii="Alegreya" w:cs="Alegreya" w:eastAsia="Alegreya" w:hAnsi="Alegreya"/>
          <w:rtl w:val="0"/>
        </w:rPr>
        <w:t xml:space="preserve"> to share their comments.</w:t>
      </w:r>
    </w:p>
    <w:p w:rsidR="00000000" w:rsidDel="00000000" w:rsidP="00000000" w:rsidRDefault="00000000" w:rsidRPr="00000000" w14:paraId="00000021">
      <w:pPr>
        <w:spacing w:after="0" w:line="240" w:lineRule="auto"/>
        <w:ind w:left="720" w:firstLine="0"/>
        <w:rPr>
          <w:rFonts w:ascii="Alegreya" w:cs="Alegreya" w:eastAsia="Alegreya" w:hAnsi="Alegreya"/>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The QE grant applications will be reviewed on April 25 and 30.  Council members with no QE conflicts are welcome to volunteer.  Sue Logston will help.</w:t>
      </w:r>
    </w:p>
    <w:p w:rsidR="00000000" w:rsidDel="00000000" w:rsidP="00000000" w:rsidRDefault="00000000" w:rsidRPr="00000000" w14:paraId="00000023">
      <w:pPr>
        <w:pStyle w:val="Heading2"/>
        <w:rPr>
          <w:rFonts w:ascii="Alegreya" w:cs="Alegreya" w:eastAsia="Alegreya" w:hAnsi="Alegreya"/>
        </w:rPr>
      </w:pPr>
      <w:bookmarkStart w:colFirst="0" w:colLast="0" w:name="_nlefes47vzvw" w:id="3"/>
      <w:bookmarkEnd w:id="3"/>
      <w:r w:rsidDel="00000000" w:rsidR="00000000" w:rsidRPr="00000000">
        <w:rPr>
          <w:rFonts w:ascii="Alegreya" w:cs="Alegreya" w:eastAsia="Alegreya" w:hAnsi="Alegreya"/>
          <w:rtl w:val="0"/>
        </w:rPr>
        <w:t xml:space="preserve">Racial Equity Committee</w:t>
      </w:r>
    </w:p>
    <w:p w:rsidR="00000000" w:rsidDel="00000000" w:rsidP="00000000" w:rsidRDefault="00000000" w:rsidRPr="00000000" w14:paraId="00000024">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The RE Committee completed a racial equity and diversity training for 25 SR providers and others (2 council members and staff from Harris and Tucker).  It was very successful!  Kim commented that her staff came back and shared with the rest of the staff what they learned and their enthusiasm </w:t>
      </w:r>
    </w:p>
    <w:p w:rsidR="00000000" w:rsidDel="00000000" w:rsidP="00000000" w:rsidRDefault="00000000" w:rsidRPr="00000000" w14:paraId="00000025">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Providers approached Tirzah and Randi about having the training for their staff.  </w:t>
      </w:r>
    </w:p>
    <w:p w:rsidR="00000000" w:rsidDel="00000000" w:rsidP="00000000" w:rsidRDefault="00000000" w:rsidRPr="00000000" w14:paraId="00000026">
      <w:pPr>
        <w:pStyle w:val="Heading2"/>
        <w:rPr>
          <w:rFonts w:ascii="Alegreya" w:cs="Alegreya" w:eastAsia="Alegreya" w:hAnsi="Alegreya"/>
        </w:rPr>
      </w:pPr>
      <w:bookmarkStart w:colFirst="0" w:colLast="0" w:name="_ht0g3c3psho0" w:id="4"/>
      <w:bookmarkEnd w:id="4"/>
      <w:r w:rsidDel="00000000" w:rsidR="00000000" w:rsidRPr="00000000">
        <w:rPr>
          <w:rFonts w:ascii="Alegreya" w:cs="Alegreya" w:eastAsia="Alegreya" w:hAnsi="Alegreya"/>
          <w:rtl w:val="0"/>
        </w:rPr>
        <w:t xml:space="preserve">Zero - 8  Committee</w:t>
      </w:r>
    </w:p>
    <w:p w:rsidR="00000000" w:rsidDel="00000000" w:rsidP="00000000" w:rsidRDefault="00000000" w:rsidRPr="00000000" w14:paraId="00000027">
      <w:pPr>
        <w:spacing w:after="0" w:line="240" w:lineRule="auto"/>
        <w:ind w:firstLine="720"/>
        <w:rPr>
          <w:rFonts w:ascii="Alegreya" w:cs="Alegreya" w:eastAsia="Alegreya" w:hAnsi="Alegreya"/>
        </w:rPr>
      </w:pPr>
      <w:r w:rsidDel="00000000" w:rsidR="00000000" w:rsidRPr="00000000">
        <w:rPr>
          <w:rFonts w:ascii="Alegreya" w:cs="Alegreya" w:eastAsia="Alegreya" w:hAnsi="Alegreya"/>
          <w:rtl w:val="0"/>
        </w:rPr>
        <w:t xml:space="preserve">Zero to Eight next meeting is April 26,  3 pm at UW</w:t>
      </w:r>
    </w:p>
    <w:p w:rsidR="00000000" w:rsidDel="00000000" w:rsidP="00000000" w:rsidRDefault="00000000" w:rsidRPr="00000000" w14:paraId="00000028">
      <w:pPr>
        <w:spacing w:after="0" w:line="240" w:lineRule="auto"/>
        <w:ind w:firstLine="720"/>
        <w:rPr>
          <w:rFonts w:ascii="Alegreya" w:cs="Alegreya" w:eastAsia="Alegreya" w:hAnsi="Alegreya"/>
        </w:rPr>
      </w:pPr>
      <w:r w:rsidDel="00000000" w:rsidR="00000000" w:rsidRPr="00000000">
        <w:rPr>
          <w:rFonts w:ascii="Alegreya" w:cs="Alegreya" w:eastAsia="Alegreya" w:hAnsi="Alegreya"/>
          <w:rtl w:val="0"/>
        </w:rPr>
        <w:t xml:space="preserve">Randi to send out an announcement to ALL council members and friends.  </w:t>
      </w:r>
    </w:p>
    <w:p w:rsidR="00000000" w:rsidDel="00000000" w:rsidP="00000000" w:rsidRDefault="00000000" w:rsidRPr="00000000" w14:paraId="00000029">
      <w:pPr>
        <w:pStyle w:val="Heading2"/>
        <w:rPr>
          <w:rFonts w:ascii="Alegreya" w:cs="Alegreya" w:eastAsia="Alegreya" w:hAnsi="Alegreya"/>
        </w:rPr>
      </w:pPr>
      <w:bookmarkStart w:colFirst="0" w:colLast="0" w:name="_geqwo88vfhr" w:id="5"/>
      <w:bookmarkEnd w:id="5"/>
      <w:r w:rsidDel="00000000" w:rsidR="00000000" w:rsidRPr="00000000">
        <w:rPr>
          <w:rFonts w:ascii="Alegreya" w:cs="Alegreya" w:eastAsia="Alegreya" w:hAnsi="Alegreya"/>
          <w:rtl w:val="0"/>
        </w:rPr>
        <w:t xml:space="preserve">Council Initiative Updates</w:t>
      </w:r>
    </w:p>
    <w:p w:rsidR="00000000" w:rsidDel="00000000" w:rsidP="00000000" w:rsidRDefault="00000000" w:rsidRPr="00000000" w14:paraId="0000002A">
      <w:pPr>
        <w:pStyle w:val="Heading2"/>
        <w:ind w:firstLine="720"/>
        <w:rPr>
          <w:rFonts w:ascii="Alegreya" w:cs="Alegreya" w:eastAsia="Alegreya" w:hAnsi="Alegreya"/>
        </w:rPr>
      </w:pPr>
      <w:bookmarkStart w:colFirst="0" w:colLast="0" w:name="_w6058v3kpwha" w:id="6"/>
      <w:bookmarkEnd w:id="6"/>
      <w:r w:rsidDel="00000000" w:rsidR="00000000" w:rsidRPr="00000000">
        <w:rPr>
          <w:rFonts w:ascii="Alegreya" w:cs="Alegreya" w:eastAsia="Alegreya" w:hAnsi="Alegreya"/>
          <w:rtl w:val="0"/>
        </w:rPr>
        <w:t xml:space="preserve">Week of the Young Child</w:t>
      </w:r>
    </w:p>
    <w:p w:rsidR="00000000" w:rsidDel="00000000" w:rsidP="00000000" w:rsidRDefault="00000000" w:rsidRPr="00000000" w14:paraId="0000002B">
      <w:pPr>
        <w:spacing w:after="0" w:line="240" w:lineRule="auto"/>
        <w:ind w:left="720" w:firstLine="0"/>
        <w:rPr>
          <w:rFonts w:ascii="Alegreya" w:cs="Alegreya" w:eastAsia="Alegreya" w:hAnsi="Alegreya"/>
        </w:rPr>
      </w:pPr>
      <w:r w:rsidDel="00000000" w:rsidR="00000000" w:rsidRPr="00000000">
        <w:rPr>
          <w:rFonts w:ascii="Alegreya" w:cs="Alegreya" w:eastAsia="Alegreya" w:hAnsi="Alegreya"/>
          <w:rtl w:val="0"/>
        </w:rPr>
        <w:t xml:space="preserve">All council members are invited to attend the April 26</w:t>
      </w:r>
      <w:r w:rsidDel="00000000" w:rsidR="00000000" w:rsidRPr="00000000">
        <w:rPr>
          <w:rFonts w:ascii="Alegreya" w:cs="Alegreya" w:eastAsia="Alegreya" w:hAnsi="Alegreya"/>
          <w:vertAlign w:val="superscript"/>
          <w:rtl w:val="0"/>
        </w:rPr>
        <w:t xml:space="preserve">th</w:t>
      </w:r>
      <w:r w:rsidDel="00000000" w:rsidR="00000000" w:rsidRPr="00000000">
        <w:rPr>
          <w:rFonts w:ascii="Alegreya" w:cs="Alegreya" w:eastAsia="Alegreya" w:hAnsi="Alegreya"/>
          <w:rtl w:val="0"/>
        </w:rPr>
        <w:t xml:space="preserve"> Teacher Appreciation Night at the Children Museum.  This event is the Council’s way of saying “thank you” to all the SR teachers for their dedication and hard work.  Please come to show your appreciation and meet these wonderful people!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sectPr>
      <w:headerReference r:id="rId7" w:type="default"/>
      <w:footerReference r:id="rId8"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necityinitiative.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